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D6" w:rsidRPr="006F7CD2" w:rsidRDefault="00B5064D" w:rsidP="00A23EBE">
      <w:pPr>
        <w:spacing w:after="0" w:line="240" w:lineRule="auto"/>
        <w:contextualSpacing/>
        <w:jc w:val="center"/>
        <w:rPr>
          <w:rFonts w:ascii="Arial Narrow" w:hAnsi="Arial Narrow" w:cstheme="minorHAnsi"/>
          <w:b/>
          <w:bCs/>
          <w:color w:val="0070C0"/>
          <w:sz w:val="28"/>
          <w:szCs w:val="28"/>
          <w:lang w:val="en-US"/>
        </w:rPr>
      </w:pPr>
      <w:bookmarkStart w:id="0" w:name="_GoBack"/>
      <w:bookmarkEnd w:id="0"/>
      <w:r w:rsidRPr="006F7CD2">
        <w:rPr>
          <w:rFonts w:ascii="Arial Narrow" w:hAnsi="Arial Narrow" w:cstheme="minorHAnsi"/>
          <w:b/>
          <w:bCs/>
          <w:color w:val="0070C0"/>
          <w:sz w:val="28"/>
          <w:szCs w:val="28"/>
          <w:lang w:val="en-US"/>
        </w:rPr>
        <w:t xml:space="preserve">Information for </w:t>
      </w:r>
      <w:r w:rsidR="003813F5" w:rsidRPr="006F7CD2">
        <w:rPr>
          <w:rFonts w:ascii="Arial Narrow" w:hAnsi="Arial Narrow" w:cstheme="minorHAnsi"/>
          <w:b/>
          <w:bCs/>
          <w:color w:val="0070C0"/>
          <w:sz w:val="28"/>
          <w:szCs w:val="28"/>
          <w:lang w:val="en-US"/>
        </w:rPr>
        <w:t>asylum-seeking children who want</w:t>
      </w:r>
      <w:r w:rsidR="002501B0" w:rsidRPr="006F7CD2">
        <w:rPr>
          <w:rFonts w:ascii="Arial Narrow" w:hAnsi="Arial Narrow" w:cstheme="minorHAnsi"/>
          <w:b/>
          <w:bCs/>
          <w:color w:val="0070C0"/>
          <w:sz w:val="28"/>
          <w:szCs w:val="28"/>
          <w:lang w:val="en-US"/>
        </w:rPr>
        <w:t xml:space="preserve"> to </w:t>
      </w:r>
      <w:r w:rsidR="003813F5" w:rsidRPr="006F7CD2">
        <w:rPr>
          <w:rFonts w:ascii="Arial Narrow" w:hAnsi="Arial Narrow" w:cstheme="minorHAnsi"/>
          <w:b/>
          <w:bCs/>
          <w:color w:val="0070C0"/>
          <w:sz w:val="28"/>
          <w:szCs w:val="28"/>
          <w:lang w:val="en-US"/>
        </w:rPr>
        <w:t>apply</w:t>
      </w:r>
    </w:p>
    <w:p w:rsidR="002501B0" w:rsidRPr="006F7CD2" w:rsidRDefault="003813F5" w:rsidP="00C96810">
      <w:pPr>
        <w:spacing w:after="0" w:line="240" w:lineRule="auto"/>
        <w:contextualSpacing/>
        <w:jc w:val="center"/>
        <w:rPr>
          <w:rFonts w:ascii="Arial Narrow" w:hAnsi="Arial Narrow" w:cstheme="minorHAnsi"/>
          <w:b/>
          <w:bCs/>
          <w:color w:val="0070C0"/>
          <w:sz w:val="28"/>
          <w:szCs w:val="28"/>
          <w:lang w:val="en-US"/>
        </w:rPr>
      </w:pPr>
      <w:r w:rsidRPr="006F7CD2">
        <w:rPr>
          <w:rFonts w:ascii="Arial Narrow" w:hAnsi="Arial Narrow" w:cstheme="minorHAnsi"/>
          <w:b/>
          <w:bCs/>
          <w:color w:val="0070C0"/>
          <w:sz w:val="28"/>
          <w:szCs w:val="28"/>
          <w:lang w:val="en-US"/>
        </w:rPr>
        <w:t xml:space="preserve">to </w:t>
      </w:r>
      <w:r w:rsidR="002501B0" w:rsidRPr="006F7CD2">
        <w:rPr>
          <w:rFonts w:ascii="Arial Narrow" w:hAnsi="Arial Narrow" w:cstheme="minorHAnsi"/>
          <w:b/>
          <w:bCs/>
          <w:color w:val="0070C0"/>
          <w:sz w:val="28"/>
          <w:szCs w:val="28"/>
          <w:lang w:val="en-US"/>
        </w:rPr>
        <w:t xml:space="preserve">join a family member </w:t>
      </w:r>
      <w:r w:rsidR="007C2E38" w:rsidRPr="006F7CD2">
        <w:rPr>
          <w:rFonts w:ascii="Arial Narrow" w:hAnsi="Arial Narrow" w:cstheme="minorHAnsi"/>
          <w:b/>
          <w:bCs/>
          <w:color w:val="0070C0"/>
          <w:sz w:val="28"/>
          <w:szCs w:val="28"/>
          <w:lang w:val="en-US"/>
        </w:rPr>
        <w:t>in another European country</w:t>
      </w:r>
    </w:p>
    <w:p w:rsidR="00C96810" w:rsidRPr="00A23EBE" w:rsidRDefault="00C96810" w:rsidP="00C96810">
      <w:pPr>
        <w:pStyle w:val="ListParagraph"/>
        <w:spacing w:line="240" w:lineRule="auto"/>
        <w:jc w:val="both"/>
        <w:rPr>
          <w:rFonts w:ascii="Arial Narrow" w:hAnsi="Arial Narrow"/>
          <w:b/>
          <w:bCs/>
          <w:lang w:val="en-US"/>
        </w:rPr>
      </w:pPr>
    </w:p>
    <w:p w:rsidR="007C2E38" w:rsidRPr="00A23EBE" w:rsidRDefault="007C2E38" w:rsidP="00C96810">
      <w:pPr>
        <w:pStyle w:val="ListParagraph"/>
        <w:numPr>
          <w:ilvl w:val="0"/>
          <w:numId w:val="3"/>
        </w:numPr>
        <w:spacing w:line="240" w:lineRule="auto"/>
        <w:jc w:val="both"/>
        <w:rPr>
          <w:rFonts w:ascii="Arial Narrow" w:hAnsi="Arial Narrow"/>
          <w:b/>
          <w:bCs/>
          <w:color w:val="0070C0"/>
          <w:lang w:val="en-US"/>
        </w:rPr>
      </w:pPr>
      <w:r w:rsidRPr="00A23EBE">
        <w:rPr>
          <w:rFonts w:ascii="Arial Narrow" w:hAnsi="Arial Narrow"/>
          <w:b/>
          <w:bCs/>
          <w:color w:val="0070C0"/>
          <w:lang w:val="en-US"/>
        </w:rPr>
        <w:t>Why have I been given this</w:t>
      </w:r>
      <w:r w:rsidR="003C38BC" w:rsidRPr="00A23EBE">
        <w:rPr>
          <w:rFonts w:ascii="Arial Narrow" w:hAnsi="Arial Narrow"/>
          <w:b/>
          <w:bCs/>
          <w:color w:val="0070C0"/>
          <w:lang w:val="en-US"/>
        </w:rPr>
        <w:t xml:space="preserve"> information</w:t>
      </w:r>
      <w:r w:rsidRPr="00A23EBE">
        <w:rPr>
          <w:rFonts w:ascii="Arial Narrow" w:hAnsi="Arial Narrow"/>
          <w:b/>
          <w:bCs/>
          <w:color w:val="0070C0"/>
          <w:lang w:val="en-US"/>
        </w:rPr>
        <w:t xml:space="preserve"> leaflet?</w:t>
      </w:r>
    </w:p>
    <w:p w:rsidR="008421DA" w:rsidRPr="00A23EBE" w:rsidRDefault="00C67CBE" w:rsidP="00C96810">
      <w:pPr>
        <w:spacing w:line="240" w:lineRule="auto"/>
        <w:contextualSpacing/>
        <w:jc w:val="both"/>
        <w:rPr>
          <w:rFonts w:ascii="Arial Narrow" w:hAnsi="Arial Narrow"/>
          <w:bCs/>
          <w:lang w:val="en-US"/>
        </w:rPr>
      </w:pPr>
      <w:r w:rsidRPr="00A23EBE">
        <w:rPr>
          <w:rFonts w:ascii="Arial Narrow" w:hAnsi="Arial Narrow"/>
          <w:bCs/>
          <w:lang w:val="en-US"/>
        </w:rPr>
        <w:t xml:space="preserve">You have been given this </w:t>
      </w:r>
      <w:r w:rsidR="003C38BC" w:rsidRPr="00A23EBE">
        <w:rPr>
          <w:rFonts w:ascii="Arial Narrow" w:hAnsi="Arial Narrow"/>
          <w:bCs/>
          <w:lang w:val="en-US"/>
        </w:rPr>
        <w:t xml:space="preserve">information </w:t>
      </w:r>
      <w:r w:rsidRPr="00A23EBE">
        <w:rPr>
          <w:rFonts w:ascii="Arial Narrow" w:hAnsi="Arial Narrow"/>
          <w:bCs/>
          <w:lang w:val="en-US"/>
        </w:rPr>
        <w:t xml:space="preserve">leaflet because you </w:t>
      </w:r>
      <w:r w:rsidR="00AB6832" w:rsidRPr="00A23EBE">
        <w:rPr>
          <w:rFonts w:ascii="Arial Narrow" w:hAnsi="Arial Narrow"/>
          <w:bCs/>
          <w:lang w:val="en-US"/>
        </w:rPr>
        <w:t xml:space="preserve">are </w:t>
      </w:r>
      <w:r w:rsidR="00AB6832" w:rsidRPr="000823EF">
        <w:rPr>
          <w:rFonts w:ascii="Arial Narrow" w:hAnsi="Arial Narrow"/>
          <w:bCs/>
          <w:lang w:val="en-US"/>
        </w:rPr>
        <w:t>under 18 years of age</w:t>
      </w:r>
      <w:r w:rsidR="00AB6832" w:rsidRPr="00A23EBE">
        <w:rPr>
          <w:rFonts w:ascii="Arial Narrow" w:hAnsi="Arial Narrow"/>
          <w:bCs/>
          <w:lang w:val="en-US"/>
        </w:rPr>
        <w:t xml:space="preserve"> and </w:t>
      </w:r>
      <w:r w:rsidRPr="00A23EBE">
        <w:rPr>
          <w:rFonts w:ascii="Arial Narrow" w:hAnsi="Arial Narrow"/>
          <w:bCs/>
          <w:lang w:val="en-US"/>
        </w:rPr>
        <w:t xml:space="preserve">have </w:t>
      </w:r>
      <w:r w:rsidR="008421DA" w:rsidRPr="00A23EBE">
        <w:rPr>
          <w:rFonts w:ascii="Arial Narrow" w:hAnsi="Arial Narrow"/>
          <w:bCs/>
          <w:lang w:val="en-US"/>
        </w:rPr>
        <w:t>asked fo</w:t>
      </w:r>
      <w:r w:rsidR="007E026C" w:rsidRPr="00A23EBE">
        <w:rPr>
          <w:rFonts w:ascii="Arial Narrow" w:hAnsi="Arial Narrow"/>
          <w:bCs/>
          <w:lang w:val="en-US"/>
        </w:rPr>
        <w:t>r asylum</w:t>
      </w:r>
      <w:r w:rsidR="00A46D25">
        <w:rPr>
          <w:rStyle w:val="FootnoteReference"/>
          <w:rFonts w:ascii="Arial Narrow" w:hAnsi="Arial Narrow"/>
          <w:bCs/>
          <w:lang w:val="en-US"/>
        </w:rPr>
        <w:footnoteReference w:id="1"/>
      </w:r>
      <w:r w:rsidR="00482E8B" w:rsidRPr="00A23EBE">
        <w:rPr>
          <w:rFonts w:ascii="Arial Narrow" w:hAnsi="Arial Narrow"/>
          <w:bCs/>
          <w:lang w:val="en-US"/>
        </w:rPr>
        <w:t>. You</w:t>
      </w:r>
      <w:r w:rsidR="008421DA" w:rsidRPr="00A23EBE">
        <w:rPr>
          <w:rFonts w:ascii="Arial Narrow" w:hAnsi="Arial Narrow"/>
          <w:bCs/>
          <w:lang w:val="en-US"/>
        </w:rPr>
        <w:t xml:space="preserve"> have said that you are </w:t>
      </w:r>
      <w:r w:rsidR="00482E8B" w:rsidRPr="00A23EBE">
        <w:rPr>
          <w:rFonts w:ascii="Arial Narrow" w:hAnsi="Arial Narrow"/>
          <w:bCs/>
          <w:lang w:val="en-US"/>
        </w:rPr>
        <w:t>without your parents or legal guardian</w:t>
      </w:r>
      <w:r w:rsidR="008421DA" w:rsidRPr="00A23EBE">
        <w:rPr>
          <w:rFonts w:ascii="Arial Narrow" w:hAnsi="Arial Narrow"/>
          <w:bCs/>
          <w:lang w:val="en-US"/>
        </w:rPr>
        <w:t xml:space="preserve"> and want to go and live with a family member</w:t>
      </w:r>
      <w:r w:rsidR="00846C08" w:rsidRPr="000823EF">
        <w:rPr>
          <w:rFonts w:ascii="Arial Narrow" w:hAnsi="Arial Narrow"/>
          <w:bCs/>
          <w:lang w:val="en-US"/>
        </w:rPr>
        <w:t>/relative</w:t>
      </w:r>
      <w:r w:rsidR="008421DA" w:rsidRPr="00A23EBE">
        <w:rPr>
          <w:rFonts w:ascii="Arial Narrow" w:hAnsi="Arial Narrow"/>
          <w:bCs/>
          <w:lang w:val="en-US"/>
        </w:rPr>
        <w:t xml:space="preserve"> who is </w:t>
      </w:r>
      <w:r w:rsidR="00972156">
        <w:rPr>
          <w:rFonts w:ascii="Arial Narrow" w:hAnsi="Arial Narrow"/>
          <w:bCs/>
          <w:lang w:val="en-US"/>
        </w:rPr>
        <w:t xml:space="preserve">in </w:t>
      </w:r>
      <w:r w:rsidR="008421DA" w:rsidRPr="00A23EBE">
        <w:rPr>
          <w:rFonts w:ascii="Arial Narrow" w:hAnsi="Arial Narrow"/>
          <w:bCs/>
          <w:lang w:val="en-US"/>
        </w:rPr>
        <w:t>another European coun</w:t>
      </w:r>
      <w:r w:rsidR="007E026C" w:rsidRPr="00A23EBE">
        <w:rPr>
          <w:rFonts w:ascii="Arial Narrow" w:hAnsi="Arial Narrow"/>
          <w:bCs/>
          <w:lang w:val="en-US"/>
        </w:rPr>
        <w:t>try. When you ask for asylum</w:t>
      </w:r>
      <w:r w:rsidR="009B6371" w:rsidRPr="00A23EBE">
        <w:rPr>
          <w:rFonts w:ascii="Arial Narrow" w:hAnsi="Arial Narrow"/>
          <w:bCs/>
          <w:lang w:val="en-US"/>
        </w:rPr>
        <w:t xml:space="preserve"> </w:t>
      </w:r>
      <w:r w:rsidR="000F1EC1" w:rsidRPr="00A23EBE">
        <w:rPr>
          <w:rFonts w:ascii="Arial Narrow" w:hAnsi="Arial Narrow"/>
          <w:bCs/>
          <w:lang w:val="en-US"/>
        </w:rPr>
        <w:t xml:space="preserve">this means that you are </w:t>
      </w:r>
      <w:r w:rsidR="008421DA" w:rsidRPr="00A23EBE">
        <w:rPr>
          <w:rFonts w:ascii="Arial Narrow" w:hAnsi="Arial Narrow"/>
          <w:bCs/>
          <w:lang w:val="en-US"/>
        </w:rPr>
        <w:t>afraid to go back to your country</w:t>
      </w:r>
      <w:r w:rsidR="00482E8B" w:rsidRPr="00A23EBE">
        <w:rPr>
          <w:rFonts w:ascii="Arial Narrow" w:hAnsi="Arial Narrow"/>
          <w:bCs/>
          <w:lang w:val="en-US"/>
        </w:rPr>
        <w:t xml:space="preserve">. Asking for asylum </w:t>
      </w:r>
      <w:r w:rsidR="008421DA" w:rsidRPr="00A23EBE">
        <w:rPr>
          <w:rFonts w:ascii="Arial Narrow" w:hAnsi="Arial Narrow"/>
          <w:bCs/>
          <w:lang w:val="en-US"/>
        </w:rPr>
        <w:t xml:space="preserve">is sometimes called ‘an application for international protection’ or an ‘application for asylum’. Sometimes you will hear people call you an ‘asylum-seeker’.  </w:t>
      </w:r>
    </w:p>
    <w:p w:rsidR="00C96810" w:rsidRDefault="00C96810" w:rsidP="00C96810">
      <w:pPr>
        <w:spacing w:line="240" w:lineRule="auto"/>
        <w:contextualSpacing/>
        <w:jc w:val="both"/>
        <w:rPr>
          <w:rFonts w:ascii="Arial Narrow" w:hAnsi="Arial Narrow"/>
          <w:bCs/>
          <w:lang w:val="en-US"/>
        </w:rPr>
      </w:pPr>
    </w:p>
    <w:p w:rsidR="00972156" w:rsidRPr="00A23EBE" w:rsidRDefault="00972156" w:rsidP="00972156">
      <w:pPr>
        <w:spacing w:line="240" w:lineRule="auto"/>
        <w:contextualSpacing/>
        <w:jc w:val="both"/>
        <w:rPr>
          <w:rFonts w:ascii="Arial Narrow" w:hAnsi="Arial Narrow"/>
          <w:bCs/>
          <w:lang w:val="en-US"/>
        </w:rPr>
      </w:pPr>
      <w:r w:rsidRPr="000823EF">
        <w:rPr>
          <w:rFonts w:ascii="Arial Narrow" w:hAnsi="Arial Narrow"/>
          <w:bCs/>
          <w:lang w:val="en-US"/>
        </w:rPr>
        <w:t xml:space="preserve">Although you asked for asylum in Cyprus, it might be that another country will have to examine your </w:t>
      </w:r>
      <w:r w:rsidR="005D0B7E" w:rsidRPr="000823EF">
        <w:rPr>
          <w:rFonts w:ascii="Arial Narrow" w:hAnsi="Arial Narrow"/>
          <w:bCs/>
          <w:lang w:val="en-US"/>
        </w:rPr>
        <w:t>application</w:t>
      </w:r>
      <w:r w:rsidRPr="000823EF">
        <w:rPr>
          <w:rFonts w:ascii="Arial Narrow" w:hAnsi="Arial Narrow"/>
          <w:bCs/>
          <w:lang w:val="en-US"/>
        </w:rPr>
        <w:t xml:space="preserve"> for protection. Only one country can be responsible for considering your application. </w:t>
      </w:r>
      <w:r w:rsidRPr="00A23EBE">
        <w:rPr>
          <w:rFonts w:ascii="Arial Narrow" w:hAnsi="Arial Narrow"/>
          <w:bCs/>
          <w:lang w:val="en-US"/>
        </w:rPr>
        <w:t>This leaflet explains the conditions that have to be met for you to be transferred to the country</w:t>
      </w:r>
      <w:r w:rsidR="005D0B7E">
        <w:rPr>
          <w:rFonts w:ascii="Arial Narrow" w:hAnsi="Arial Narrow"/>
          <w:bCs/>
          <w:lang w:val="en-US"/>
        </w:rPr>
        <w:t>,</w:t>
      </w:r>
      <w:r w:rsidRPr="00A23EBE">
        <w:rPr>
          <w:rFonts w:ascii="Arial Narrow" w:hAnsi="Arial Narrow"/>
          <w:bCs/>
          <w:lang w:val="en-US"/>
        </w:rPr>
        <w:t xml:space="preserve"> </w:t>
      </w:r>
      <w:r>
        <w:rPr>
          <w:rFonts w:ascii="Arial Narrow" w:hAnsi="Arial Narrow"/>
          <w:bCs/>
          <w:lang w:val="en-US"/>
        </w:rPr>
        <w:t xml:space="preserve">which is responsible for examining your application. </w:t>
      </w:r>
      <w:r w:rsidRPr="00A23EBE">
        <w:rPr>
          <w:rFonts w:ascii="Arial Narrow" w:hAnsi="Arial Narrow"/>
          <w:bCs/>
          <w:lang w:val="en-US"/>
        </w:rPr>
        <w:t>This leaflet explains both the legal rules and the procedure.</w:t>
      </w:r>
    </w:p>
    <w:p w:rsidR="00972156" w:rsidRPr="000823EF" w:rsidRDefault="00972156" w:rsidP="00C96810">
      <w:pPr>
        <w:spacing w:line="240" w:lineRule="auto"/>
        <w:contextualSpacing/>
        <w:jc w:val="both"/>
        <w:rPr>
          <w:rFonts w:ascii="Arial Narrow" w:hAnsi="Arial Narrow"/>
          <w:bCs/>
          <w:lang w:val="en-US"/>
        </w:rPr>
      </w:pPr>
    </w:p>
    <w:p w:rsidR="00C96810" w:rsidRPr="00A23EBE" w:rsidRDefault="00972156" w:rsidP="00C96810">
      <w:pPr>
        <w:spacing w:line="240" w:lineRule="auto"/>
        <w:contextualSpacing/>
        <w:jc w:val="both"/>
        <w:rPr>
          <w:rFonts w:ascii="Arial Narrow" w:hAnsi="Arial Narrow"/>
          <w:bCs/>
          <w:lang w:val="en-US"/>
        </w:rPr>
      </w:pPr>
      <w:r w:rsidRPr="00A23EBE">
        <w:rPr>
          <w:rFonts w:ascii="Arial Narrow" w:hAnsi="Arial Narrow"/>
          <w:bCs/>
          <w:lang w:val="en-US"/>
        </w:rPr>
        <w:t>If there is something that you do not understand, you should ask your guardian</w:t>
      </w:r>
      <w:r w:rsidRPr="000823EF">
        <w:rPr>
          <w:rFonts w:ascii="Arial Narrow" w:hAnsi="Arial Narrow"/>
          <w:bCs/>
          <w:lang w:val="en-US"/>
        </w:rPr>
        <w:t>/representative</w:t>
      </w:r>
      <w:r w:rsidRPr="00A23EBE">
        <w:rPr>
          <w:rFonts w:ascii="Arial Narrow" w:hAnsi="Arial Narrow"/>
          <w:bCs/>
          <w:lang w:val="en-US"/>
        </w:rPr>
        <w:t xml:space="preserve"> to explain it. Your guardian</w:t>
      </w:r>
      <w:r w:rsidR="005D0B7E" w:rsidRPr="000823EF">
        <w:rPr>
          <w:rFonts w:ascii="Arial Narrow" w:hAnsi="Arial Narrow"/>
          <w:bCs/>
          <w:lang w:val="en-US"/>
        </w:rPr>
        <w:t>/representative</w:t>
      </w:r>
      <w:r w:rsidRPr="00A23EBE">
        <w:rPr>
          <w:rFonts w:ascii="Arial Narrow" w:hAnsi="Arial Narrow"/>
          <w:bCs/>
          <w:lang w:val="en-US"/>
        </w:rPr>
        <w:t xml:space="preserve"> is an adult appointed by the government who will help you with the procedure. She or he will assist you with your application and will accompany you when you have to talk to the authorities. Your guardian</w:t>
      </w:r>
      <w:r w:rsidR="005D0B7E" w:rsidRPr="000823EF">
        <w:rPr>
          <w:rFonts w:ascii="Arial Narrow" w:hAnsi="Arial Narrow"/>
          <w:bCs/>
          <w:lang w:val="en-US"/>
        </w:rPr>
        <w:t>/representative</w:t>
      </w:r>
      <w:r w:rsidRPr="00A23EBE">
        <w:rPr>
          <w:rFonts w:ascii="Arial Narrow" w:hAnsi="Arial Narrow"/>
          <w:bCs/>
          <w:lang w:val="en-US"/>
        </w:rPr>
        <w:t xml:space="preserve"> is there to ensure your best interests. To ensure your best interests means that your needs, safety, well-being and your own views </w:t>
      </w:r>
      <w:r w:rsidRPr="000823EF">
        <w:rPr>
          <w:rFonts w:ascii="Arial Narrow" w:hAnsi="Arial Narrow"/>
          <w:bCs/>
          <w:lang w:val="en-US"/>
        </w:rPr>
        <w:t>will</w:t>
      </w:r>
      <w:r w:rsidRPr="00A23EBE">
        <w:rPr>
          <w:rFonts w:ascii="Arial Narrow" w:hAnsi="Arial Narrow"/>
          <w:bCs/>
          <w:lang w:val="en-US"/>
        </w:rPr>
        <w:t xml:space="preserve"> be taken into account. An application to join your family member</w:t>
      </w:r>
      <w:r w:rsidRPr="000823EF">
        <w:rPr>
          <w:rFonts w:ascii="Arial Narrow" w:hAnsi="Arial Narrow"/>
          <w:bCs/>
          <w:lang w:val="en-US"/>
        </w:rPr>
        <w:t>/relative</w:t>
      </w:r>
      <w:r w:rsidRPr="00A23EBE">
        <w:rPr>
          <w:rFonts w:ascii="Arial Narrow" w:hAnsi="Arial Narrow"/>
          <w:bCs/>
          <w:lang w:val="en-US"/>
        </w:rPr>
        <w:t xml:space="preserve"> will only be made if it is in your best interests.</w:t>
      </w:r>
    </w:p>
    <w:p w:rsidR="00502903" w:rsidRPr="00A23EBE" w:rsidRDefault="00482E8B" w:rsidP="00C96810">
      <w:pPr>
        <w:pStyle w:val="ListParagraph"/>
        <w:numPr>
          <w:ilvl w:val="0"/>
          <w:numId w:val="3"/>
        </w:numPr>
        <w:spacing w:line="240" w:lineRule="auto"/>
        <w:jc w:val="both"/>
        <w:rPr>
          <w:rFonts w:ascii="Arial Narrow" w:hAnsi="Arial Narrow"/>
          <w:b/>
          <w:bCs/>
          <w:color w:val="0070C0"/>
          <w:lang w:val="en-US"/>
        </w:rPr>
      </w:pPr>
      <w:r w:rsidRPr="00A23EBE">
        <w:rPr>
          <w:rFonts w:ascii="Arial Narrow" w:hAnsi="Arial Narrow"/>
          <w:b/>
          <w:bCs/>
          <w:color w:val="0070C0"/>
          <w:lang w:val="en-US"/>
        </w:rPr>
        <w:t>When c</w:t>
      </w:r>
      <w:r w:rsidR="005353F2" w:rsidRPr="00A23EBE">
        <w:rPr>
          <w:rFonts w:ascii="Arial Narrow" w:hAnsi="Arial Narrow"/>
          <w:b/>
          <w:bCs/>
          <w:color w:val="0070C0"/>
          <w:lang w:val="en-US"/>
        </w:rPr>
        <w:t xml:space="preserve">an </w:t>
      </w:r>
      <w:r w:rsidR="00E24366" w:rsidRPr="006F698E">
        <w:rPr>
          <w:rFonts w:ascii="Arial Narrow" w:hAnsi="Arial Narrow"/>
          <w:b/>
          <w:bCs/>
          <w:color w:val="0070C0"/>
          <w:lang w:val="en-US"/>
        </w:rPr>
        <w:t>a request</w:t>
      </w:r>
      <w:r w:rsidR="001A64B4" w:rsidRPr="006F698E">
        <w:rPr>
          <w:rFonts w:ascii="Arial Narrow" w:hAnsi="Arial Narrow"/>
          <w:b/>
          <w:bCs/>
          <w:color w:val="0070C0"/>
          <w:lang w:val="en-US"/>
        </w:rPr>
        <w:t xml:space="preserve"> </w:t>
      </w:r>
      <w:r w:rsidR="001A64B4" w:rsidRPr="00A23EBE">
        <w:rPr>
          <w:rFonts w:ascii="Arial Narrow" w:hAnsi="Arial Narrow"/>
          <w:b/>
          <w:bCs/>
          <w:color w:val="0070C0"/>
          <w:lang w:val="en-US"/>
        </w:rPr>
        <w:t xml:space="preserve">be made for me </w:t>
      </w:r>
      <w:r w:rsidR="0098554A" w:rsidRPr="00A23EBE">
        <w:rPr>
          <w:rFonts w:ascii="Arial Narrow" w:hAnsi="Arial Narrow"/>
          <w:b/>
          <w:bCs/>
          <w:color w:val="0070C0"/>
          <w:lang w:val="en-US"/>
        </w:rPr>
        <w:t>to</w:t>
      </w:r>
      <w:r w:rsidR="0029049B" w:rsidRPr="00A23EBE">
        <w:rPr>
          <w:rFonts w:ascii="Arial Narrow" w:hAnsi="Arial Narrow"/>
          <w:b/>
          <w:bCs/>
          <w:color w:val="0070C0"/>
          <w:lang w:val="en-US"/>
        </w:rPr>
        <w:t xml:space="preserve"> </w:t>
      </w:r>
      <w:r w:rsidR="00502903" w:rsidRPr="00A23EBE">
        <w:rPr>
          <w:rFonts w:ascii="Arial Narrow" w:hAnsi="Arial Narrow"/>
          <w:b/>
          <w:bCs/>
          <w:color w:val="0070C0"/>
          <w:lang w:val="en-US"/>
        </w:rPr>
        <w:t>join</w:t>
      </w:r>
      <w:r w:rsidR="003D1683" w:rsidRPr="00A23EBE">
        <w:rPr>
          <w:rFonts w:ascii="Arial Narrow" w:hAnsi="Arial Narrow"/>
          <w:b/>
          <w:bCs/>
          <w:color w:val="0070C0"/>
          <w:lang w:val="en-US"/>
        </w:rPr>
        <w:t xml:space="preserve"> my</w:t>
      </w:r>
      <w:r w:rsidR="003C38BC" w:rsidRPr="00A23EBE">
        <w:rPr>
          <w:rFonts w:ascii="Arial Narrow" w:hAnsi="Arial Narrow"/>
          <w:b/>
          <w:bCs/>
          <w:color w:val="0070C0"/>
          <w:lang w:val="en-US"/>
        </w:rPr>
        <w:t xml:space="preserve"> family member</w:t>
      </w:r>
      <w:r w:rsidR="00846C08" w:rsidRPr="006F698E">
        <w:rPr>
          <w:rFonts w:ascii="Arial Narrow" w:hAnsi="Arial Narrow"/>
          <w:b/>
          <w:bCs/>
          <w:color w:val="0070C0"/>
          <w:lang w:val="en-US"/>
        </w:rPr>
        <w:t>/relative</w:t>
      </w:r>
      <w:r w:rsidR="003C38BC" w:rsidRPr="00A23EBE">
        <w:rPr>
          <w:rFonts w:ascii="Arial Narrow" w:hAnsi="Arial Narrow"/>
          <w:b/>
          <w:bCs/>
          <w:color w:val="0070C0"/>
          <w:lang w:val="en-US"/>
        </w:rPr>
        <w:t xml:space="preserve"> in </w:t>
      </w:r>
      <w:r w:rsidR="001A64B4" w:rsidRPr="00A23EBE">
        <w:rPr>
          <w:rFonts w:ascii="Arial Narrow" w:hAnsi="Arial Narrow"/>
          <w:b/>
          <w:bCs/>
          <w:color w:val="0070C0"/>
          <w:lang w:val="en-US"/>
        </w:rPr>
        <w:t>an</w:t>
      </w:r>
      <w:r w:rsidR="003C38BC" w:rsidRPr="00A23EBE">
        <w:rPr>
          <w:rFonts w:ascii="Arial Narrow" w:hAnsi="Arial Narrow"/>
          <w:b/>
          <w:bCs/>
          <w:color w:val="0070C0"/>
          <w:lang w:val="en-US"/>
        </w:rPr>
        <w:t>other European country</w:t>
      </w:r>
      <w:r w:rsidR="00502903" w:rsidRPr="00A23EBE">
        <w:rPr>
          <w:rFonts w:ascii="Arial Narrow" w:hAnsi="Arial Narrow"/>
          <w:b/>
          <w:bCs/>
          <w:color w:val="0070C0"/>
          <w:lang w:val="en-US"/>
        </w:rPr>
        <w:t>?</w:t>
      </w:r>
    </w:p>
    <w:p w:rsidR="005D0B7E" w:rsidRDefault="008C55A2" w:rsidP="00851A73">
      <w:pPr>
        <w:spacing w:after="0" w:line="240" w:lineRule="auto"/>
        <w:contextualSpacing/>
        <w:jc w:val="both"/>
        <w:rPr>
          <w:rFonts w:ascii="Arial Narrow" w:hAnsi="Arial Narrow"/>
          <w:bCs/>
          <w:lang w:val="en-US"/>
        </w:rPr>
      </w:pPr>
      <w:r w:rsidRPr="00A23EBE">
        <w:rPr>
          <w:rFonts w:ascii="Arial Narrow" w:hAnsi="Arial Narrow"/>
          <w:bCs/>
          <w:lang w:val="en-US"/>
        </w:rPr>
        <w:t>Th</w:t>
      </w:r>
      <w:r w:rsidR="00B46B14" w:rsidRPr="00A23EBE">
        <w:rPr>
          <w:rFonts w:ascii="Arial Narrow" w:hAnsi="Arial Narrow"/>
          <w:bCs/>
          <w:lang w:val="en-US"/>
        </w:rPr>
        <w:t>ere is a Eu</w:t>
      </w:r>
      <w:r w:rsidR="00846C08" w:rsidRPr="00A23EBE">
        <w:rPr>
          <w:rFonts w:ascii="Arial Narrow" w:hAnsi="Arial Narrow"/>
          <w:bCs/>
          <w:lang w:val="en-US"/>
        </w:rPr>
        <w:t>ropean Union law</w:t>
      </w:r>
      <w:r w:rsidR="00AB6832" w:rsidRPr="00A23EBE">
        <w:rPr>
          <w:rFonts w:ascii="Arial Narrow" w:hAnsi="Arial Narrow"/>
          <w:bCs/>
          <w:lang w:val="en-US"/>
        </w:rPr>
        <w:t xml:space="preserve">, </w:t>
      </w:r>
      <w:r w:rsidR="00AB6832" w:rsidRPr="000823EF">
        <w:rPr>
          <w:rFonts w:ascii="Arial Narrow" w:hAnsi="Arial Narrow"/>
          <w:bCs/>
          <w:lang w:val="en-US"/>
        </w:rPr>
        <w:t>the Regulation (EU) No 604/201</w:t>
      </w:r>
      <w:r w:rsidR="00E24366" w:rsidRPr="000823EF">
        <w:rPr>
          <w:rFonts w:ascii="Arial Narrow" w:hAnsi="Arial Narrow"/>
          <w:bCs/>
          <w:lang w:val="en-US"/>
        </w:rPr>
        <w:t>3</w:t>
      </w:r>
      <w:r w:rsidR="00AB6832" w:rsidRPr="00A23EBE">
        <w:rPr>
          <w:rFonts w:ascii="Arial Narrow" w:hAnsi="Arial Narrow"/>
          <w:bCs/>
          <w:lang w:val="en-US"/>
        </w:rPr>
        <w:t xml:space="preserve">, </w:t>
      </w:r>
      <w:r w:rsidR="00405AC9" w:rsidRPr="00A23EBE">
        <w:rPr>
          <w:rFonts w:ascii="Arial Narrow" w:hAnsi="Arial Narrow"/>
          <w:bCs/>
          <w:lang w:val="en-US"/>
        </w:rPr>
        <w:t xml:space="preserve">which is often </w:t>
      </w:r>
      <w:r w:rsidR="00B46B14" w:rsidRPr="00A23EBE">
        <w:rPr>
          <w:rFonts w:ascii="Arial Narrow" w:hAnsi="Arial Narrow"/>
          <w:bCs/>
          <w:lang w:val="en-US"/>
        </w:rPr>
        <w:t>called the</w:t>
      </w:r>
      <w:r w:rsidR="0029049B" w:rsidRPr="00A23EBE">
        <w:rPr>
          <w:rFonts w:ascii="Arial Narrow" w:hAnsi="Arial Narrow"/>
          <w:bCs/>
          <w:lang w:val="en-US"/>
        </w:rPr>
        <w:t xml:space="preserve"> </w:t>
      </w:r>
      <w:r w:rsidR="00B46B14" w:rsidRPr="00A23EBE">
        <w:rPr>
          <w:rFonts w:ascii="Arial Narrow" w:hAnsi="Arial Narrow"/>
          <w:bCs/>
          <w:lang w:val="en-US"/>
        </w:rPr>
        <w:t>‘</w:t>
      </w:r>
      <w:r w:rsidRPr="00A23EBE">
        <w:rPr>
          <w:rFonts w:ascii="Arial Narrow" w:hAnsi="Arial Narrow"/>
          <w:bCs/>
          <w:lang w:val="en-US"/>
        </w:rPr>
        <w:t>Dublin Regulation</w:t>
      </w:r>
      <w:r w:rsidR="006F7CD2">
        <w:rPr>
          <w:rFonts w:ascii="Arial Narrow" w:hAnsi="Arial Narrow"/>
          <w:bCs/>
          <w:lang w:val="en-US"/>
        </w:rPr>
        <w:t xml:space="preserve">’. </w:t>
      </w:r>
      <w:r w:rsidR="005D0B7E" w:rsidRPr="000823EF">
        <w:rPr>
          <w:rFonts w:ascii="Arial Narrow" w:hAnsi="Arial Narrow"/>
          <w:bCs/>
          <w:lang w:val="en-US"/>
        </w:rPr>
        <w:t xml:space="preserve">The Regulation requires us to establish whether we are responsible for examining your application or another country. </w:t>
      </w:r>
      <w:r w:rsidR="00F76B94" w:rsidRPr="00A23EBE">
        <w:rPr>
          <w:rFonts w:ascii="Arial Narrow" w:hAnsi="Arial Narrow"/>
          <w:bCs/>
          <w:lang w:val="en-US"/>
        </w:rPr>
        <w:t xml:space="preserve"> </w:t>
      </w:r>
      <w:r w:rsidR="006F7CD2">
        <w:rPr>
          <w:rFonts w:ascii="Arial Narrow" w:hAnsi="Arial Narrow"/>
          <w:bCs/>
          <w:lang w:val="en-US"/>
        </w:rPr>
        <w:t xml:space="preserve">Only one country </w:t>
      </w:r>
      <w:r w:rsidR="005D0B7E" w:rsidRPr="00A23EBE">
        <w:rPr>
          <w:rFonts w:ascii="Arial Narrow" w:hAnsi="Arial Narrow"/>
          <w:bCs/>
          <w:lang w:val="en-US"/>
        </w:rPr>
        <w:t xml:space="preserve">The Asylum Service of the Republic of Cyprus will </w:t>
      </w:r>
      <w:r w:rsidR="00404289">
        <w:rPr>
          <w:rFonts w:ascii="Arial Narrow" w:hAnsi="Arial Narrow"/>
          <w:bCs/>
          <w:lang w:val="en-US"/>
        </w:rPr>
        <w:t>call</w:t>
      </w:r>
      <w:r w:rsidR="00171B74">
        <w:rPr>
          <w:rFonts w:ascii="Arial Narrow" w:hAnsi="Arial Narrow"/>
          <w:bCs/>
          <w:lang w:val="en-US"/>
        </w:rPr>
        <w:t xml:space="preserve"> you for an interview</w:t>
      </w:r>
      <w:r w:rsidR="006F7CD2">
        <w:rPr>
          <w:rFonts w:ascii="Arial Narrow" w:hAnsi="Arial Narrow"/>
          <w:bCs/>
          <w:lang w:val="en-US"/>
        </w:rPr>
        <w:t>,</w:t>
      </w:r>
      <w:r w:rsidR="00171B74">
        <w:rPr>
          <w:rFonts w:ascii="Arial Narrow" w:hAnsi="Arial Narrow"/>
          <w:bCs/>
          <w:lang w:val="en-US"/>
        </w:rPr>
        <w:t xml:space="preserve"> where you have to provide all information and documentation about </w:t>
      </w:r>
      <w:r w:rsidR="00851A73">
        <w:rPr>
          <w:rFonts w:ascii="Arial Narrow" w:hAnsi="Arial Narrow"/>
          <w:bCs/>
          <w:lang w:val="en-US"/>
        </w:rPr>
        <w:t xml:space="preserve">your identity, age </w:t>
      </w:r>
      <w:r w:rsidR="002B711F">
        <w:rPr>
          <w:rFonts w:ascii="Arial Narrow" w:hAnsi="Arial Narrow"/>
          <w:bCs/>
          <w:lang w:val="en-US"/>
        </w:rPr>
        <w:t xml:space="preserve">and </w:t>
      </w:r>
      <w:r w:rsidR="006F7CD2">
        <w:rPr>
          <w:rFonts w:ascii="Arial Narrow" w:hAnsi="Arial Narrow"/>
          <w:bCs/>
          <w:lang w:val="en-US"/>
        </w:rPr>
        <w:t>any</w:t>
      </w:r>
      <w:r w:rsidR="00171B74">
        <w:rPr>
          <w:rFonts w:ascii="Arial Narrow" w:hAnsi="Arial Narrow"/>
          <w:bCs/>
          <w:lang w:val="en-US"/>
        </w:rPr>
        <w:t xml:space="preserve"> family member/relative</w:t>
      </w:r>
      <w:r w:rsidR="00404289">
        <w:rPr>
          <w:rFonts w:ascii="Arial Narrow" w:hAnsi="Arial Narrow"/>
          <w:bCs/>
          <w:lang w:val="en-US"/>
        </w:rPr>
        <w:t xml:space="preserve"> in another country</w:t>
      </w:r>
      <w:r w:rsidR="00171B74">
        <w:rPr>
          <w:rFonts w:ascii="Arial Narrow" w:hAnsi="Arial Narrow"/>
          <w:bCs/>
          <w:lang w:val="en-US"/>
        </w:rPr>
        <w:t>.</w:t>
      </w:r>
      <w:r w:rsidR="00851A73">
        <w:rPr>
          <w:rFonts w:ascii="Arial Narrow" w:hAnsi="Arial Narrow"/>
          <w:bCs/>
          <w:lang w:val="en-US"/>
        </w:rPr>
        <w:t xml:space="preserve"> </w:t>
      </w:r>
      <w:r w:rsidR="00851A73" w:rsidRPr="00A23EBE">
        <w:rPr>
          <w:rFonts w:ascii="Arial Narrow" w:hAnsi="Arial Narrow"/>
          <w:bCs/>
          <w:lang w:val="en-US"/>
        </w:rPr>
        <w:t>Your guardian</w:t>
      </w:r>
      <w:r w:rsidR="00FE1894">
        <w:rPr>
          <w:rFonts w:ascii="Arial Narrow" w:hAnsi="Arial Narrow"/>
          <w:bCs/>
          <w:lang w:val="en-US"/>
        </w:rPr>
        <w:t>/representative</w:t>
      </w:r>
      <w:r w:rsidR="00851A73" w:rsidRPr="00A23EBE">
        <w:rPr>
          <w:rFonts w:ascii="Arial Narrow" w:hAnsi="Arial Narrow"/>
          <w:bCs/>
          <w:lang w:val="en-US"/>
        </w:rPr>
        <w:t xml:space="preserve"> will be present at your interview.</w:t>
      </w:r>
      <w:r w:rsidR="00171B74">
        <w:rPr>
          <w:rFonts w:ascii="Arial Narrow" w:hAnsi="Arial Narrow"/>
          <w:bCs/>
          <w:lang w:val="en-US"/>
        </w:rPr>
        <w:t xml:space="preserve"> Then</w:t>
      </w:r>
      <w:r w:rsidR="00404289">
        <w:rPr>
          <w:rFonts w:ascii="Arial Narrow" w:hAnsi="Arial Narrow"/>
          <w:bCs/>
          <w:lang w:val="en-US"/>
        </w:rPr>
        <w:t>,</w:t>
      </w:r>
      <w:r w:rsidR="00851A73">
        <w:rPr>
          <w:rFonts w:ascii="Arial Narrow" w:hAnsi="Arial Narrow"/>
          <w:bCs/>
          <w:lang w:val="en-US"/>
        </w:rPr>
        <w:t xml:space="preserve"> </w:t>
      </w:r>
      <w:r w:rsidR="0088527D">
        <w:rPr>
          <w:rFonts w:ascii="Arial Narrow" w:hAnsi="Arial Narrow"/>
          <w:bCs/>
          <w:lang w:val="en-US"/>
        </w:rPr>
        <w:t>it will be</w:t>
      </w:r>
      <w:r w:rsidR="00171B74">
        <w:rPr>
          <w:rFonts w:ascii="Arial Narrow" w:hAnsi="Arial Narrow"/>
          <w:bCs/>
          <w:lang w:val="en-US"/>
        </w:rPr>
        <w:t xml:space="preserve"> </w:t>
      </w:r>
      <w:r w:rsidR="005D0B7E" w:rsidRPr="00A23EBE">
        <w:rPr>
          <w:rFonts w:ascii="Arial Narrow" w:hAnsi="Arial Narrow"/>
          <w:bCs/>
          <w:lang w:val="en-US"/>
        </w:rPr>
        <w:t>consider</w:t>
      </w:r>
      <w:r w:rsidR="0088527D">
        <w:rPr>
          <w:rFonts w:ascii="Arial Narrow" w:hAnsi="Arial Narrow"/>
          <w:bCs/>
          <w:lang w:val="en-US"/>
        </w:rPr>
        <w:t>ed</w:t>
      </w:r>
      <w:r w:rsidR="005D0B7E" w:rsidRPr="00A23EBE">
        <w:rPr>
          <w:rFonts w:ascii="Arial Narrow" w:hAnsi="Arial Narrow"/>
          <w:bCs/>
          <w:lang w:val="en-US"/>
        </w:rPr>
        <w:t xml:space="preserve"> whether </w:t>
      </w:r>
      <w:r w:rsidR="005D0B7E" w:rsidRPr="000823EF">
        <w:rPr>
          <w:rFonts w:ascii="Arial Narrow" w:hAnsi="Arial Narrow"/>
          <w:bCs/>
          <w:lang w:val="en-US"/>
        </w:rPr>
        <w:t>a request</w:t>
      </w:r>
      <w:r w:rsidR="005D0B7E" w:rsidRPr="00A23EBE">
        <w:rPr>
          <w:rFonts w:ascii="Arial Narrow" w:hAnsi="Arial Narrow"/>
          <w:bCs/>
          <w:lang w:val="en-US"/>
        </w:rPr>
        <w:t xml:space="preserve"> can be made to the country where </w:t>
      </w:r>
      <w:r w:rsidR="006F7CD2">
        <w:rPr>
          <w:rFonts w:ascii="Arial Narrow" w:hAnsi="Arial Narrow"/>
          <w:bCs/>
          <w:lang w:val="en-US"/>
        </w:rPr>
        <w:t>your</w:t>
      </w:r>
      <w:r w:rsidR="005D0B7E" w:rsidRPr="00A23EBE">
        <w:rPr>
          <w:rFonts w:ascii="Arial Narrow" w:hAnsi="Arial Narrow"/>
          <w:bCs/>
          <w:lang w:val="en-US"/>
        </w:rPr>
        <w:t xml:space="preserve"> family member</w:t>
      </w:r>
      <w:r w:rsidR="005D0B7E" w:rsidRPr="000823EF">
        <w:rPr>
          <w:rFonts w:ascii="Arial Narrow" w:hAnsi="Arial Narrow"/>
          <w:bCs/>
          <w:lang w:val="en-US"/>
        </w:rPr>
        <w:t>/relative</w:t>
      </w:r>
      <w:r w:rsidR="005D0B7E" w:rsidRPr="00A23EBE">
        <w:rPr>
          <w:rFonts w:ascii="Arial Narrow" w:hAnsi="Arial Narrow"/>
          <w:bCs/>
          <w:lang w:val="en-US"/>
        </w:rPr>
        <w:t xml:space="preserve"> lives for you to travel there. </w:t>
      </w:r>
      <w:r w:rsidR="005D0B7E" w:rsidRPr="000823EF">
        <w:rPr>
          <w:rFonts w:ascii="Arial Narrow" w:hAnsi="Arial Narrow"/>
          <w:bCs/>
          <w:lang w:val="en-US"/>
        </w:rPr>
        <w:t>This country may accept or deny the request.</w:t>
      </w:r>
      <w:r w:rsidR="005D0B7E" w:rsidRPr="00A23EBE">
        <w:rPr>
          <w:rFonts w:ascii="Arial Narrow" w:hAnsi="Arial Narrow"/>
          <w:bCs/>
          <w:lang w:val="en-US"/>
        </w:rPr>
        <w:t xml:space="preserve"> </w:t>
      </w:r>
      <w:r w:rsidR="00FE1894">
        <w:rPr>
          <w:rFonts w:ascii="Arial Narrow" w:hAnsi="Arial Narrow"/>
          <w:bCs/>
          <w:lang w:val="en-US"/>
        </w:rPr>
        <w:t>In the case you disagree with a decision to be transferred, you have 75 days to appeal before the Administrative Court and ask to change the decision. Your guardian/representative can help you on this.</w:t>
      </w:r>
      <w:r w:rsidR="006F7CD2">
        <w:rPr>
          <w:rFonts w:ascii="Arial Narrow" w:hAnsi="Arial Narrow"/>
          <w:bCs/>
          <w:lang w:val="en-US"/>
        </w:rPr>
        <w:t xml:space="preserve"> </w:t>
      </w:r>
      <w:r w:rsidR="005D0B7E" w:rsidRPr="00A23EBE">
        <w:rPr>
          <w:rFonts w:ascii="Arial Narrow" w:hAnsi="Arial Narrow"/>
          <w:bCs/>
          <w:lang w:val="en-US"/>
        </w:rPr>
        <w:t>If you go to live with your family member</w:t>
      </w:r>
      <w:r w:rsidR="005D0B7E" w:rsidRPr="000823EF">
        <w:rPr>
          <w:rFonts w:ascii="Arial Narrow" w:hAnsi="Arial Narrow"/>
          <w:bCs/>
          <w:lang w:val="en-US"/>
        </w:rPr>
        <w:t>/relative,</w:t>
      </w:r>
      <w:r w:rsidR="005D0B7E" w:rsidRPr="00A23EBE">
        <w:rPr>
          <w:rFonts w:ascii="Arial Narrow" w:hAnsi="Arial Narrow"/>
          <w:bCs/>
          <w:lang w:val="en-US"/>
        </w:rPr>
        <w:t xml:space="preserve"> that country will </w:t>
      </w:r>
      <w:r w:rsidR="006F7CD2">
        <w:rPr>
          <w:rFonts w:ascii="Arial Narrow" w:hAnsi="Arial Narrow"/>
          <w:bCs/>
          <w:lang w:val="en-US"/>
        </w:rPr>
        <w:t>examine</w:t>
      </w:r>
      <w:r w:rsidR="005D0B7E" w:rsidRPr="00A23EBE">
        <w:rPr>
          <w:rFonts w:ascii="Arial Narrow" w:hAnsi="Arial Narrow"/>
          <w:bCs/>
          <w:lang w:val="en-US"/>
        </w:rPr>
        <w:t xml:space="preserve"> your application for asylum and decide whether you should be allowed to stay and live there.</w:t>
      </w:r>
      <w:r w:rsidR="005D0B7E">
        <w:rPr>
          <w:rFonts w:ascii="Arial Narrow" w:hAnsi="Arial Narrow"/>
          <w:bCs/>
          <w:lang w:val="en-US"/>
        </w:rPr>
        <w:t xml:space="preserve"> </w:t>
      </w:r>
    </w:p>
    <w:p w:rsidR="005D0B7E" w:rsidRDefault="005D0B7E" w:rsidP="00C96810">
      <w:pPr>
        <w:spacing w:line="240" w:lineRule="auto"/>
        <w:contextualSpacing/>
        <w:jc w:val="both"/>
        <w:rPr>
          <w:rFonts w:ascii="Arial Narrow" w:hAnsi="Arial Narrow"/>
          <w:bCs/>
          <w:lang w:val="en-US"/>
        </w:rPr>
      </w:pPr>
    </w:p>
    <w:p w:rsidR="002E35FF" w:rsidRPr="005D0B7E" w:rsidRDefault="005D0B7E" w:rsidP="00C96810">
      <w:pPr>
        <w:spacing w:line="240" w:lineRule="auto"/>
        <w:contextualSpacing/>
        <w:jc w:val="both"/>
        <w:rPr>
          <w:rFonts w:ascii="Arial Narrow" w:hAnsi="Arial Narrow"/>
          <w:bCs/>
          <w:lang w:val="en-US"/>
        </w:rPr>
      </w:pPr>
      <w:r>
        <w:rPr>
          <w:rFonts w:ascii="Arial Narrow" w:hAnsi="Arial Narrow"/>
          <w:bCs/>
          <w:lang w:val="en-US"/>
        </w:rPr>
        <w:t>The Regulation</w:t>
      </w:r>
      <w:r w:rsidR="00B22825" w:rsidRPr="00A23EBE">
        <w:rPr>
          <w:rFonts w:ascii="Arial Narrow" w:hAnsi="Arial Narrow"/>
          <w:bCs/>
          <w:lang w:val="en-US"/>
        </w:rPr>
        <w:t xml:space="preserve"> </w:t>
      </w:r>
      <w:r w:rsidR="002E35FF" w:rsidRPr="00A23EBE">
        <w:rPr>
          <w:rFonts w:ascii="Arial Narrow" w:hAnsi="Arial Narrow"/>
          <w:bCs/>
          <w:lang w:val="en-US"/>
        </w:rPr>
        <w:t>applies to the following countries</w:t>
      </w:r>
      <w:r w:rsidR="00F76B94" w:rsidRPr="00A23EBE">
        <w:rPr>
          <w:rFonts w:ascii="Arial Narrow" w:hAnsi="Arial Narrow"/>
          <w:bCs/>
          <w:lang w:val="en-US"/>
        </w:rPr>
        <w:t xml:space="preserve"> which we will call the ‘Dublin countries’</w:t>
      </w:r>
      <w:r w:rsidR="002E35FF" w:rsidRPr="00A23EBE">
        <w:rPr>
          <w:rFonts w:ascii="Arial Narrow" w:hAnsi="Arial Narrow"/>
          <w:bCs/>
          <w:lang w:val="en-US"/>
        </w:rPr>
        <w:t>:</w:t>
      </w:r>
    </w:p>
    <w:p w:rsidR="00FD5A09" w:rsidRPr="000823EF" w:rsidRDefault="002E35FF" w:rsidP="00C96810">
      <w:pPr>
        <w:spacing w:after="0" w:line="240" w:lineRule="auto"/>
        <w:contextualSpacing/>
        <w:jc w:val="both"/>
        <w:rPr>
          <w:rFonts w:ascii="Arial Narrow" w:hAnsi="Arial Narrow"/>
          <w:bCs/>
          <w:lang w:val="en-US"/>
        </w:rPr>
      </w:pPr>
      <w:r w:rsidRPr="00404289">
        <w:rPr>
          <w:rFonts w:ascii="Arial Narrow" w:hAnsi="Arial Narrow"/>
          <w:bCs/>
          <w:u w:val="single"/>
          <w:lang w:val="en-US"/>
        </w:rPr>
        <w:t>The 28 European Union countries</w:t>
      </w:r>
      <w:r w:rsidRPr="000823EF">
        <w:rPr>
          <w:rFonts w:ascii="Arial Narrow" w:hAnsi="Arial Narrow"/>
          <w:bCs/>
          <w:lang w:val="en-US"/>
        </w:rPr>
        <w:t>: Austria, Belgium, Bulgaria, Croatia, Cyprus, Czech Republic, Denmark, Estonia, Finland, France, Germany, Greece, Hungary, Ireland, Italy, Latvia, Lithuania, Luxembourg, Malta, Netherlands, Poland, Portugal, Romania, Slovakia, Slovenia, Spain, Sweden, United Kingdom</w:t>
      </w:r>
      <w:r w:rsidR="00FD5A09" w:rsidRPr="000823EF">
        <w:rPr>
          <w:rFonts w:ascii="Arial Narrow" w:hAnsi="Arial Narrow"/>
          <w:bCs/>
          <w:lang w:val="en-US"/>
        </w:rPr>
        <w:t>, AND</w:t>
      </w:r>
    </w:p>
    <w:p w:rsidR="002E35FF" w:rsidRPr="000823EF" w:rsidRDefault="00FF5EB2" w:rsidP="00C96810">
      <w:pPr>
        <w:spacing w:after="0" w:line="240" w:lineRule="auto"/>
        <w:contextualSpacing/>
        <w:jc w:val="both"/>
        <w:rPr>
          <w:rFonts w:ascii="Arial Narrow" w:hAnsi="Arial Narrow"/>
          <w:bCs/>
          <w:lang w:val="en-US"/>
        </w:rPr>
      </w:pPr>
      <w:r w:rsidRPr="00404289">
        <w:rPr>
          <w:rFonts w:ascii="Arial Narrow" w:hAnsi="Arial Narrow"/>
          <w:bCs/>
          <w:u w:val="single"/>
          <w:lang w:val="en-US"/>
        </w:rPr>
        <w:t>The four countries linked</w:t>
      </w:r>
      <w:r w:rsidR="00FD5A09" w:rsidRPr="00404289">
        <w:rPr>
          <w:rFonts w:ascii="Arial Narrow" w:hAnsi="Arial Narrow"/>
          <w:bCs/>
          <w:u w:val="single"/>
          <w:lang w:val="en-US"/>
        </w:rPr>
        <w:t xml:space="preserve"> with the </w:t>
      </w:r>
      <w:r w:rsidR="008E2F9A" w:rsidRPr="00404289">
        <w:rPr>
          <w:rFonts w:ascii="Arial Narrow" w:hAnsi="Arial Narrow"/>
          <w:bCs/>
          <w:u w:val="single"/>
          <w:lang w:val="en-US"/>
        </w:rPr>
        <w:t>Dublin Regulation</w:t>
      </w:r>
      <w:r w:rsidR="00FD5A09" w:rsidRPr="000823EF">
        <w:rPr>
          <w:rFonts w:ascii="Arial Narrow" w:hAnsi="Arial Narrow"/>
          <w:bCs/>
          <w:lang w:val="en-US"/>
        </w:rPr>
        <w:t>:</w:t>
      </w:r>
      <w:r w:rsidR="0029049B" w:rsidRPr="000823EF">
        <w:rPr>
          <w:rFonts w:ascii="Arial Narrow" w:hAnsi="Arial Narrow"/>
          <w:bCs/>
          <w:lang w:val="en-US"/>
        </w:rPr>
        <w:t xml:space="preserve"> </w:t>
      </w:r>
      <w:r w:rsidR="002E35FF" w:rsidRPr="000823EF">
        <w:rPr>
          <w:rFonts w:ascii="Arial Narrow" w:hAnsi="Arial Narrow"/>
          <w:bCs/>
          <w:lang w:val="en-US"/>
        </w:rPr>
        <w:t>Norway, Iceland, Switzerland and Liechtenstein.</w:t>
      </w:r>
    </w:p>
    <w:p w:rsidR="00846C08" w:rsidRPr="00A23EBE" w:rsidRDefault="00846C08" w:rsidP="00C96810">
      <w:pPr>
        <w:spacing w:line="240" w:lineRule="auto"/>
        <w:contextualSpacing/>
        <w:jc w:val="both"/>
        <w:rPr>
          <w:rFonts w:ascii="Arial Narrow" w:hAnsi="Arial Narrow"/>
          <w:bCs/>
          <w:lang w:val="en-US"/>
        </w:rPr>
      </w:pPr>
    </w:p>
    <w:p w:rsidR="00421E4A" w:rsidRPr="00A23EBE" w:rsidRDefault="00613485" w:rsidP="00260528">
      <w:pPr>
        <w:spacing w:after="0" w:line="240" w:lineRule="auto"/>
        <w:contextualSpacing/>
        <w:jc w:val="both"/>
        <w:rPr>
          <w:rFonts w:ascii="Arial Narrow" w:hAnsi="Arial Narrow"/>
          <w:bCs/>
          <w:lang w:val="en-US"/>
        </w:rPr>
      </w:pPr>
      <w:r w:rsidRPr="00A23EBE">
        <w:rPr>
          <w:rFonts w:ascii="Arial Narrow" w:hAnsi="Arial Narrow"/>
          <w:bCs/>
          <w:lang w:val="en-US"/>
        </w:rPr>
        <w:t>If</w:t>
      </w:r>
      <w:r w:rsidR="00CA5C64" w:rsidRPr="00A23EBE">
        <w:rPr>
          <w:rFonts w:ascii="Arial Narrow" w:hAnsi="Arial Narrow"/>
          <w:bCs/>
          <w:lang w:val="en-US"/>
        </w:rPr>
        <w:t xml:space="preserve"> you are under 18 years</w:t>
      </w:r>
      <w:r w:rsidR="0029049B" w:rsidRPr="00A23EBE">
        <w:rPr>
          <w:rFonts w:ascii="Arial Narrow" w:hAnsi="Arial Narrow"/>
          <w:bCs/>
          <w:lang w:val="en-US"/>
        </w:rPr>
        <w:t xml:space="preserve"> </w:t>
      </w:r>
      <w:r w:rsidR="00FD5A09" w:rsidRPr="00A23EBE">
        <w:rPr>
          <w:rFonts w:ascii="Arial Narrow" w:hAnsi="Arial Narrow"/>
          <w:bCs/>
          <w:lang w:val="en-US"/>
        </w:rPr>
        <w:t>old</w:t>
      </w:r>
      <w:r w:rsidR="00421E4A" w:rsidRPr="00A23EBE">
        <w:rPr>
          <w:rFonts w:ascii="Arial Narrow" w:hAnsi="Arial Narrow"/>
          <w:bCs/>
          <w:lang w:val="en-US"/>
        </w:rPr>
        <w:t>:</w:t>
      </w:r>
    </w:p>
    <w:p w:rsidR="00462462" w:rsidRPr="00A23EBE" w:rsidRDefault="00E24366" w:rsidP="00260528">
      <w:pPr>
        <w:pStyle w:val="ListParagraph"/>
        <w:numPr>
          <w:ilvl w:val="0"/>
          <w:numId w:val="2"/>
        </w:numPr>
        <w:spacing w:after="0" w:line="240" w:lineRule="auto"/>
        <w:jc w:val="both"/>
        <w:rPr>
          <w:rFonts w:ascii="Arial Narrow" w:hAnsi="Arial Narrow"/>
          <w:bCs/>
          <w:lang w:val="en-US"/>
        </w:rPr>
      </w:pPr>
      <w:r w:rsidRPr="000823EF">
        <w:rPr>
          <w:rFonts w:ascii="Arial Narrow" w:hAnsi="Arial Narrow"/>
          <w:bCs/>
          <w:lang w:val="en-US"/>
        </w:rPr>
        <w:t>A request</w:t>
      </w:r>
      <w:r w:rsidR="0030623C" w:rsidRPr="00A23EBE">
        <w:rPr>
          <w:rFonts w:ascii="Arial Narrow" w:hAnsi="Arial Narrow"/>
          <w:bCs/>
          <w:lang w:val="en-US"/>
        </w:rPr>
        <w:t xml:space="preserve"> may be made for you to</w:t>
      </w:r>
      <w:r w:rsidR="00613485" w:rsidRPr="00A23EBE">
        <w:rPr>
          <w:rFonts w:ascii="Arial Narrow" w:hAnsi="Arial Narrow"/>
          <w:bCs/>
          <w:lang w:val="en-US"/>
        </w:rPr>
        <w:t xml:space="preserve"> join</w:t>
      </w:r>
      <w:r w:rsidR="004B0F67" w:rsidRPr="00A23EBE">
        <w:rPr>
          <w:rFonts w:ascii="Arial Narrow" w:hAnsi="Arial Narrow"/>
          <w:bCs/>
          <w:lang w:val="en-US"/>
        </w:rPr>
        <w:t xml:space="preserve"> your mother, father, brother or sister</w:t>
      </w:r>
      <w:r w:rsidR="00462462" w:rsidRPr="00A23EBE">
        <w:rPr>
          <w:rFonts w:ascii="Arial Narrow" w:hAnsi="Arial Narrow"/>
          <w:bCs/>
          <w:lang w:val="en-US"/>
        </w:rPr>
        <w:t xml:space="preserve"> if they are legally present in </w:t>
      </w:r>
      <w:r w:rsidR="00C62B8D" w:rsidRPr="00A23EBE">
        <w:rPr>
          <w:rFonts w:ascii="Arial Narrow" w:hAnsi="Arial Narrow"/>
          <w:bCs/>
          <w:lang w:val="en-US"/>
        </w:rPr>
        <w:t>one of the Dublin countries</w:t>
      </w:r>
      <w:r w:rsidR="00C90686" w:rsidRPr="00A23EBE">
        <w:rPr>
          <w:rFonts w:ascii="Arial Narrow" w:hAnsi="Arial Narrow"/>
          <w:bCs/>
          <w:lang w:val="en-US"/>
        </w:rPr>
        <w:t>.</w:t>
      </w:r>
    </w:p>
    <w:p w:rsidR="004C037F" w:rsidRPr="00A23EBE" w:rsidRDefault="00E24366" w:rsidP="00C96810">
      <w:pPr>
        <w:pStyle w:val="ListParagraph"/>
        <w:numPr>
          <w:ilvl w:val="0"/>
          <w:numId w:val="2"/>
        </w:numPr>
        <w:spacing w:after="0" w:line="240" w:lineRule="auto"/>
        <w:jc w:val="both"/>
        <w:rPr>
          <w:rFonts w:ascii="Arial Narrow" w:hAnsi="Arial Narrow"/>
          <w:bCs/>
          <w:lang w:val="en-US"/>
        </w:rPr>
      </w:pPr>
      <w:r w:rsidRPr="000823EF">
        <w:rPr>
          <w:rFonts w:ascii="Arial Narrow" w:hAnsi="Arial Narrow"/>
          <w:bCs/>
          <w:lang w:val="en-US"/>
        </w:rPr>
        <w:t>A request</w:t>
      </w:r>
      <w:r w:rsidR="0030623C" w:rsidRPr="00A23EBE">
        <w:rPr>
          <w:rFonts w:ascii="Arial Narrow" w:hAnsi="Arial Narrow"/>
          <w:bCs/>
          <w:lang w:val="en-US"/>
        </w:rPr>
        <w:t xml:space="preserve"> may </w:t>
      </w:r>
      <w:r w:rsidR="0094674B" w:rsidRPr="00A23EBE">
        <w:rPr>
          <w:rFonts w:ascii="Arial Narrow" w:hAnsi="Arial Narrow"/>
          <w:bCs/>
          <w:lang w:val="en-US"/>
        </w:rPr>
        <w:t>be made for you</w:t>
      </w:r>
      <w:r w:rsidR="00462462" w:rsidRPr="00A23EBE">
        <w:rPr>
          <w:rFonts w:ascii="Arial Narrow" w:hAnsi="Arial Narrow"/>
          <w:bCs/>
          <w:lang w:val="en-US"/>
        </w:rPr>
        <w:t xml:space="preserve"> to join another </w:t>
      </w:r>
      <w:r w:rsidR="003D2344" w:rsidRPr="00A23EBE">
        <w:rPr>
          <w:rFonts w:ascii="Arial Narrow" w:hAnsi="Arial Narrow"/>
          <w:bCs/>
          <w:lang w:val="en-US"/>
        </w:rPr>
        <w:t xml:space="preserve">relative </w:t>
      </w:r>
      <w:r w:rsidR="00246481" w:rsidRPr="00A23EBE">
        <w:rPr>
          <w:rFonts w:ascii="Arial Narrow" w:hAnsi="Arial Narrow"/>
          <w:bCs/>
          <w:lang w:val="en-US"/>
        </w:rPr>
        <w:t>(this is limited to your aunt</w:t>
      </w:r>
      <w:r w:rsidR="00A46D25">
        <w:rPr>
          <w:rStyle w:val="FootnoteReference"/>
          <w:rFonts w:ascii="Arial Narrow" w:hAnsi="Arial Narrow"/>
          <w:bCs/>
          <w:lang w:val="en-US"/>
        </w:rPr>
        <w:footnoteReference w:id="2"/>
      </w:r>
      <w:r w:rsidR="00246481" w:rsidRPr="00A23EBE">
        <w:rPr>
          <w:rFonts w:ascii="Arial Narrow" w:hAnsi="Arial Narrow"/>
          <w:bCs/>
          <w:lang w:val="en-US"/>
        </w:rPr>
        <w:t>, uncle</w:t>
      </w:r>
      <w:r w:rsidR="00A46D25">
        <w:rPr>
          <w:rStyle w:val="FootnoteReference"/>
          <w:rFonts w:ascii="Arial Narrow" w:hAnsi="Arial Narrow"/>
          <w:bCs/>
          <w:lang w:val="en-US"/>
        </w:rPr>
        <w:footnoteReference w:id="3"/>
      </w:r>
      <w:r w:rsidR="00246481" w:rsidRPr="00A23EBE">
        <w:rPr>
          <w:rFonts w:ascii="Arial Narrow" w:hAnsi="Arial Narrow"/>
          <w:bCs/>
          <w:lang w:val="en-US"/>
        </w:rPr>
        <w:t xml:space="preserve"> or grandparent) </w:t>
      </w:r>
      <w:r w:rsidR="00462462" w:rsidRPr="00A23EBE">
        <w:rPr>
          <w:rFonts w:ascii="Arial Narrow" w:hAnsi="Arial Narrow"/>
          <w:bCs/>
          <w:lang w:val="en-US"/>
        </w:rPr>
        <w:t xml:space="preserve">if </w:t>
      </w:r>
      <w:r w:rsidR="00C62B8D" w:rsidRPr="00A23EBE">
        <w:rPr>
          <w:rFonts w:ascii="Arial Narrow" w:hAnsi="Arial Narrow"/>
          <w:bCs/>
          <w:lang w:val="en-US"/>
        </w:rPr>
        <w:t xml:space="preserve">that person is legally present in one of the Dublin countries </w:t>
      </w:r>
      <w:r w:rsidR="00462462" w:rsidRPr="00A23EBE">
        <w:rPr>
          <w:rFonts w:ascii="Arial Narrow" w:hAnsi="Arial Narrow"/>
          <w:bCs/>
          <w:lang w:val="en-US"/>
        </w:rPr>
        <w:t xml:space="preserve">and </w:t>
      </w:r>
      <w:r w:rsidR="00421E4A" w:rsidRPr="00A23EBE">
        <w:rPr>
          <w:rFonts w:ascii="Arial Narrow" w:hAnsi="Arial Narrow"/>
          <w:bCs/>
          <w:lang w:val="en-US"/>
        </w:rPr>
        <w:t xml:space="preserve">is in a position to </w:t>
      </w:r>
      <w:r w:rsidR="006C316C" w:rsidRPr="00A23EBE">
        <w:rPr>
          <w:rFonts w:ascii="Arial Narrow" w:hAnsi="Arial Narrow"/>
          <w:bCs/>
          <w:lang w:val="en-US"/>
        </w:rPr>
        <w:t>take care of you.</w:t>
      </w:r>
    </w:p>
    <w:p w:rsidR="00AB6832" w:rsidRPr="00A23EBE" w:rsidRDefault="00AB6832" w:rsidP="00260528">
      <w:pPr>
        <w:pStyle w:val="ListParagraph"/>
        <w:spacing w:after="0" w:line="240" w:lineRule="auto"/>
        <w:jc w:val="both"/>
        <w:rPr>
          <w:rFonts w:ascii="Arial Narrow" w:hAnsi="Arial Narrow"/>
          <w:bCs/>
          <w:lang w:val="en-US"/>
        </w:rPr>
      </w:pPr>
    </w:p>
    <w:p w:rsidR="004C037F" w:rsidRPr="00A23EBE" w:rsidRDefault="00482E8B" w:rsidP="00C96810">
      <w:pPr>
        <w:spacing w:after="0" w:line="240" w:lineRule="auto"/>
        <w:contextualSpacing/>
        <w:jc w:val="both"/>
        <w:rPr>
          <w:rFonts w:ascii="Arial Narrow" w:hAnsi="Arial Narrow"/>
          <w:b/>
          <w:bCs/>
          <w:u w:val="single"/>
          <w:lang w:val="en-US"/>
        </w:rPr>
      </w:pPr>
      <w:r w:rsidRPr="00A23EBE">
        <w:rPr>
          <w:rFonts w:ascii="Arial Narrow" w:hAnsi="Arial Narrow"/>
          <w:b/>
          <w:bCs/>
          <w:u w:val="single"/>
          <w:lang w:val="en-US"/>
        </w:rPr>
        <w:t>Both y</w:t>
      </w:r>
      <w:r w:rsidR="004C037F" w:rsidRPr="00A23EBE">
        <w:rPr>
          <w:rFonts w:ascii="Arial Narrow" w:hAnsi="Arial Narrow"/>
          <w:b/>
          <w:bCs/>
          <w:u w:val="single"/>
          <w:lang w:val="en-US"/>
        </w:rPr>
        <w:t>ou and your family member</w:t>
      </w:r>
      <w:r w:rsidR="00B22825" w:rsidRPr="000823EF">
        <w:rPr>
          <w:rFonts w:ascii="Arial Narrow" w:hAnsi="Arial Narrow"/>
          <w:b/>
          <w:bCs/>
          <w:u w:val="single"/>
          <w:lang w:val="en-US"/>
        </w:rPr>
        <w:t>/relative</w:t>
      </w:r>
      <w:r w:rsidR="004C037F" w:rsidRPr="00A23EBE">
        <w:rPr>
          <w:rFonts w:ascii="Arial Narrow" w:hAnsi="Arial Narrow"/>
          <w:b/>
          <w:bCs/>
          <w:u w:val="single"/>
          <w:lang w:val="en-US"/>
        </w:rPr>
        <w:t xml:space="preserve"> must </w:t>
      </w:r>
      <w:r w:rsidRPr="00A23EBE">
        <w:rPr>
          <w:rFonts w:ascii="Arial Narrow" w:hAnsi="Arial Narrow"/>
          <w:b/>
          <w:bCs/>
          <w:u w:val="single"/>
          <w:lang w:val="en-US"/>
        </w:rPr>
        <w:t>state</w:t>
      </w:r>
      <w:r w:rsidR="00531680" w:rsidRPr="00A23EBE">
        <w:rPr>
          <w:rFonts w:ascii="Arial Narrow" w:hAnsi="Arial Narrow"/>
          <w:b/>
          <w:bCs/>
          <w:u w:val="single"/>
          <w:lang w:val="en-US"/>
        </w:rPr>
        <w:t xml:space="preserve"> </w:t>
      </w:r>
      <w:r w:rsidR="004C037F" w:rsidRPr="00A23EBE">
        <w:rPr>
          <w:rFonts w:ascii="Arial Narrow" w:hAnsi="Arial Narrow"/>
          <w:b/>
          <w:bCs/>
          <w:u w:val="single"/>
          <w:lang w:val="en-US"/>
        </w:rPr>
        <w:t>in writing</w:t>
      </w:r>
      <w:r w:rsidRPr="00A23EBE">
        <w:rPr>
          <w:rFonts w:ascii="Arial Narrow" w:hAnsi="Arial Narrow"/>
          <w:b/>
          <w:bCs/>
          <w:u w:val="single"/>
          <w:lang w:val="en-US"/>
        </w:rPr>
        <w:t xml:space="preserve"> that you wish to be united</w:t>
      </w:r>
      <w:r w:rsidR="004C037F" w:rsidRPr="00A23EBE">
        <w:rPr>
          <w:rFonts w:ascii="Arial Narrow" w:hAnsi="Arial Narrow"/>
          <w:b/>
          <w:bCs/>
          <w:u w:val="single"/>
          <w:lang w:val="en-US"/>
        </w:rPr>
        <w:t>.</w:t>
      </w:r>
      <w:r w:rsidR="000823EF">
        <w:rPr>
          <w:rFonts w:ascii="Arial Narrow" w:hAnsi="Arial Narrow"/>
          <w:b/>
          <w:bCs/>
          <w:u w:val="single"/>
          <w:lang w:val="en-US"/>
        </w:rPr>
        <w:t xml:space="preserve"> </w:t>
      </w:r>
      <w:r w:rsidRPr="00A23EBE">
        <w:rPr>
          <w:rFonts w:ascii="Arial Narrow" w:hAnsi="Arial Narrow"/>
          <w:b/>
          <w:bCs/>
          <w:u w:val="single"/>
          <w:lang w:val="en-US"/>
        </w:rPr>
        <w:t>To make an application, i</w:t>
      </w:r>
      <w:r w:rsidR="000F1EC1" w:rsidRPr="00A23EBE">
        <w:rPr>
          <w:rFonts w:ascii="Arial Narrow" w:hAnsi="Arial Narrow"/>
          <w:b/>
          <w:bCs/>
          <w:u w:val="single"/>
          <w:lang w:val="en-US"/>
        </w:rPr>
        <w:t xml:space="preserve">nformation is needed on your age, your </w:t>
      </w:r>
      <w:r w:rsidR="005D0B7E">
        <w:rPr>
          <w:rFonts w:ascii="Arial Narrow" w:hAnsi="Arial Narrow"/>
          <w:b/>
          <w:bCs/>
          <w:u w:val="single"/>
          <w:lang w:val="en-US"/>
        </w:rPr>
        <w:t>family member/</w:t>
      </w:r>
      <w:r w:rsidR="000F1EC1" w:rsidRPr="00A23EBE">
        <w:rPr>
          <w:rFonts w:ascii="Arial Narrow" w:hAnsi="Arial Narrow"/>
          <w:b/>
          <w:bCs/>
          <w:u w:val="single"/>
          <w:lang w:val="en-US"/>
        </w:rPr>
        <w:t>relative, and his or her ability to look after you.</w:t>
      </w:r>
    </w:p>
    <w:p w:rsidR="006F7CD2" w:rsidRPr="00A23EBE" w:rsidRDefault="006F7CD2" w:rsidP="00C96810">
      <w:pPr>
        <w:spacing w:after="0" w:line="240" w:lineRule="auto"/>
        <w:contextualSpacing/>
        <w:jc w:val="both"/>
        <w:rPr>
          <w:rFonts w:ascii="Arial Narrow" w:hAnsi="Arial Narrow"/>
          <w:bCs/>
          <w:lang w:val="en-US"/>
        </w:rPr>
      </w:pPr>
    </w:p>
    <w:p w:rsidR="006F7CD2" w:rsidRDefault="008367F3" w:rsidP="006F7CD2">
      <w:pPr>
        <w:pStyle w:val="ListParagraph"/>
        <w:numPr>
          <w:ilvl w:val="0"/>
          <w:numId w:val="3"/>
        </w:numPr>
        <w:spacing w:after="0" w:line="240" w:lineRule="auto"/>
        <w:jc w:val="both"/>
        <w:rPr>
          <w:rFonts w:ascii="Arial Narrow" w:hAnsi="Arial Narrow"/>
          <w:b/>
          <w:bCs/>
          <w:color w:val="0070C0"/>
          <w:lang w:val="en-US"/>
        </w:rPr>
      </w:pPr>
      <w:r w:rsidRPr="00A23EBE">
        <w:rPr>
          <w:rFonts w:ascii="Arial Narrow" w:hAnsi="Arial Narrow"/>
          <w:b/>
          <w:bCs/>
          <w:color w:val="0070C0"/>
          <w:lang w:val="en-US"/>
        </w:rPr>
        <w:t>Wha</w:t>
      </w:r>
      <w:r w:rsidR="0030623C" w:rsidRPr="00A23EBE">
        <w:rPr>
          <w:rFonts w:ascii="Arial Narrow" w:hAnsi="Arial Narrow"/>
          <w:b/>
          <w:bCs/>
          <w:color w:val="0070C0"/>
          <w:lang w:val="en-US"/>
        </w:rPr>
        <w:t>t information i</w:t>
      </w:r>
      <w:r w:rsidR="000F1EC1" w:rsidRPr="00A23EBE">
        <w:rPr>
          <w:rFonts w:ascii="Arial Narrow" w:hAnsi="Arial Narrow"/>
          <w:b/>
          <w:bCs/>
          <w:color w:val="0070C0"/>
          <w:lang w:val="en-US"/>
        </w:rPr>
        <w:t>s needed on</w:t>
      </w:r>
      <w:r w:rsidRPr="00A23EBE">
        <w:rPr>
          <w:rFonts w:ascii="Arial Narrow" w:hAnsi="Arial Narrow"/>
          <w:b/>
          <w:bCs/>
          <w:color w:val="0070C0"/>
          <w:lang w:val="en-US"/>
        </w:rPr>
        <w:t xml:space="preserve"> my age?</w:t>
      </w:r>
    </w:p>
    <w:p w:rsidR="006F7CD2" w:rsidRPr="006F7CD2" w:rsidRDefault="006F7CD2" w:rsidP="006F7CD2">
      <w:pPr>
        <w:pStyle w:val="ListParagraph"/>
        <w:spacing w:after="0" w:line="240" w:lineRule="auto"/>
        <w:jc w:val="both"/>
        <w:rPr>
          <w:rFonts w:ascii="Arial Narrow" w:hAnsi="Arial Narrow"/>
          <w:b/>
          <w:bCs/>
          <w:color w:val="0070C0"/>
          <w:lang w:val="en-US"/>
        </w:rPr>
      </w:pPr>
    </w:p>
    <w:p w:rsidR="00780C57" w:rsidRPr="00A23EBE" w:rsidRDefault="008367F3" w:rsidP="00C96810">
      <w:pPr>
        <w:spacing w:after="0" w:line="240" w:lineRule="auto"/>
        <w:contextualSpacing/>
        <w:jc w:val="both"/>
        <w:rPr>
          <w:rFonts w:ascii="Arial Narrow" w:hAnsi="Arial Narrow"/>
          <w:bCs/>
          <w:lang w:val="en-US"/>
        </w:rPr>
      </w:pPr>
      <w:r w:rsidRPr="00A23EBE">
        <w:rPr>
          <w:rFonts w:ascii="Arial Narrow" w:hAnsi="Arial Narrow"/>
          <w:bCs/>
          <w:lang w:val="en-US"/>
        </w:rPr>
        <w:t>Persons older than 18 y</w:t>
      </w:r>
      <w:r w:rsidR="008421DA" w:rsidRPr="00A23EBE">
        <w:rPr>
          <w:rFonts w:ascii="Arial Narrow" w:hAnsi="Arial Narrow"/>
          <w:bCs/>
          <w:lang w:val="en-US"/>
        </w:rPr>
        <w:t xml:space="preserve">ears are ‘adults’ and </w:t>
      </w:r>
      <w:r w:rsidRPr="00A23EBE">
        <w:rPr>
          <w:rFonts w:ascii="Arial Narrow" w:hAnsi="Arial Narrow"/>
          <w:bCs/>
          <w:lang w:val="en-US"/>
        </w:rPr>
        <w:t>diff</w:t>
      </w:r>
      <w:r w:rsidR="008421DA" w:rsidRPr="00A23EBE">
        <w:rPr>
          <w:rFonts w:ascii="Arial Narrow" w:hAnsi="Arial Narrow"/>
          <w:bCs/>
          <w:lang w:val="en-US"/>
        </w:rPr>
        <w:t>erent rules</w:t>
      </w:r>
      <w:r w:rsidR="008E2F9A" w:rsidRPr="00A23EBE">
        <w:rPr>
          <w:rFonts w:ascii="Arial Narrow" w:hAnsi="Arial Narrow"/>
          <w:bCs/>
          <w:lang w:val="en-US"/>
        </w:rPr>
        <w:t xml:space="preserve"> will</w:t>
      </w:r>
      <w:r w:rsidR="00531680" w:rsidRPr="00A23EBE">
        <w:rPr>
          <w:rFonts w:ascii="Arial Narrow" w:hAnsi="Arial Narrow"/>
          <w:bCs/>
          <w:lang w:val="en-US"/>
        </w:rPr>
        <w:t xml:space="preserve"> </w:t>
      </w:r>
      <w:r w:rsidRPr="00A23EBE">
        <w:rPr>
          <w:rFonts w:ascii="Arial Narrow" w:hAnsi="Arial Narrow"/>
          <w:bCs/>
          <w:lang w:val="en-US"/>
        </w:rPr>
        <w:t>apply</w:t>
      </w:r>
      <w:r w:rsidR="008E2F9A" w:rsidRPr="00A23EBE">
        <w:rPr>
          <w:rFonts w:ascii="Arial Narrow" w:hAnsi="Arial Narrow"/>
          <w:bCs/>
          <w:lang w:val="en-US"/>
        </w:rPr>
        <w:t xml:space="preserve"> to them</w:t>
      </w:r>
      <w:r w:rsidRPr="00A23EBE">
        <w:rPr>
          <w:rFonts w:ascii="Arial Narrow" w:hAnsi="Arial Narrow"/>
          <w:bCs/>
          <w:lang w:val="en-US"/>
        </w:rPr>
        <w:t xml:space="preserve">. </w:t>
      </w:r>
      <w:r w:rsidR="00FF66A8" w:rsidRPr="00A23EBE">
        <w:rPr>
          <w:rFonts w:ascii="Arial Narrow" w:hAnsi="Arial Narrow"/>
          <w:bCs/>
          <w:lang w:val="en-US"/>
        </w:rPr>
        <w:t>T</w:t>
      </w:r>
      <w:r w:rsidR="00D154AA" w:rsidRPr="00A23EBE">
        <w:rPr>
          <w:rFonts w:ascii="Arial Narrow" w:hAnsi="Arial Narrow"/>
          <w:bCs/>
          <w:lang w:val="en-US"/>
        </w:rPr>
        <w:t xml:space="preserve">he </w:t>
      </w:r>
      <w:r w:rsidR="00780C57" w:rsidRPr="00A23EBE">
        <w:rPr>
          <w:rFonts w:ascii="Arial Narrow" w:hAnsi="Arial Narrow"/>
          <w:bCs/>
          <w:lang w:val="en-US"/>
        </w:rPr>
        <w:t>country in which your family membe</w:t>
      </w:r>
      <w:r w:rsidR="00FF66A8" w:rsidRPr="00A23EBE">
        <w:rPr>
          <w:rFonts w:ascii="Arial Narrow" w:hAnsi="Arial Narrow"/>
          <w:bCs/>
          <w:lang w:val="en-US"/>
        </w:rPr>
        <w:t>r</w:t>
      </w:r>
      <w:r w:rsidR="00B22825" w:rsidRPr="000823EF">
        <w:rPr>
          <w:rFonts w:ascii="Arial Narrow" w:hAnsi="Arial Narrow"/>
          <w:bCs/>
          <w:lang w:val="en-US"/>
        </w:rPr>
        <w:t>/relative</w:t>
      </w:r>
      <w:r w:rsidR="00FF66A8" w:rsidRPr="00A23EBE">
        <w:rPr>
          <w:rFonts w:ascii="Arial Narrow" w:hAnsi="Arial Narrow"/>
          <w:bCs/>
          <w:lang w:val="en-US"/>
        </w:rPr>
        <w:t xml:space="preserve"> lives will require evidence </w:t>
      </w:r>
      <w:r w:rsidR="00780C57" w:rsidRPr="00A23EBE">
        <w:rPr>
          <w:rFonts w:ascii="Arial Narrow" w:hAnsi="Arial Narrow"/>
          <w:bCs/>
          <w:lang w:val="en-US"/>
        </w:rPr>
        <w:t>that you are under the age of 18.</w:t>
      </w:r>
    </w:p>
    <w:p w:rsidR="00780C57" w:rsidRPr="00A23EBE" w:rsidRDefault="00780C57" w:rsidP="00C96810">
      <w:pPr>
        <w:spacing w:after="0" w:line="240" w:lineRule="auto"/>
        <w:contextualSpacing/>
        <w:jc w:val="both"/>
        <w:rPr>
          <w:rFonts w:ascii="Arial Narrow" w:hAnsi="Arial Narrow"/>
          <w:bCs/>
          <w:lang w:val="en-US"/>
        </w:rPr>
      </w:pPr>
    </w:p>
    <w:p w:rsidR="006F7CD2" w:rsidRDefault="006F7CD2" w:rsidP="00C96810">
      <w:pPr>
        <w:spacing w:after="0" w:line="240" w:lineRule="auto"/>
        <w:contextualSpacing/>
        <w:jc w:val="both"/>
        <w:rPr>
          <w:rFonts w:ascii="Arial Narrow" w:hAnsi="Arial Narrow"/>
          <w:bCs/>
          <w:lang w:val="en-US"/>
        </w:rPr>
      </w:pPr>
    </w:p>
    <w:p w:rsidR="00344420" w:rsidRPr="00A23EBE" w:rsidRDefault="00672A90" w:rsidP="00C96810">
      <w:pPr>
        <w:spacing w:after="0" w:line="240" w:lineRule="auto"/>
        <w:contextualSpacing/>
        <w:jc w:val="both"/>
        <w:rPr>
          <w:rFonts w:ascii="Arial Narrow" w:hAnsi="Arial Narrow"/>
          <w:bCs/>
          <w:lang w:val="en-US"/>
        </w:rPr>
      </w:pPr>
      <w:r w:rsidRPr="00A23EBE">
        <w:rPr>
          <w:rFonts w:ascii="Arial Narrow" w:hAnsi="Arial Narrow"/>
          <w:bCs/>
          <w:lang w:val="en-US"/>
        </w:rPr>
        <w:t xml:space="preserve">You must tell the truth about your age. </w:t>
      </w:r>
      <w:r w:rsidR="001A64B4" w:rsidRPr="00A23EBE">
        <w:rPr>
          <w:rFonts w:ascii="Arial Narrow" w:hAnsi="Arial Narrow"/>
          <w:bCs/>
          <w:lang w:val="en-US"/>
        </w:rPr>
        <w:t>You must give to the Asylum Service</w:t>
      </w:r>
      <w:r w:rsidR="00531680" w:rsidRPr="00A23EBE">
        <w:rPr>
          <w:rFonts w:ascii="Arial Narrow" w:hAnsi="Arial Narrow"/>
          <w:bCs/>
          <w:lang w:val="en-US"/>
        </w:rPr>
        <w:t xml:space="preserve"> </w:t>
      </w:r>
      <w:r w:rsidR="008367F3" w:rsidRPr="00A23EBE">
        <w:rPr>
          <w:rFonts w:ascii="Arial Narrow" w:hAnsi="Arial Narrow"/>
          <w:bCs/>
          <w:lang w:val="en-US"/>
        </w:rPr>
        <w:t>any documents</w:t>
      </w:r>
      <w:r w:rsidR="00531680" w:rsidRPr="00A23EBE">
        <w:rPr>
          <w:rFonts w:ascii="Arial Narrow" w:hAnsi="Arial Narrow"/>
          <w:bCs/>
          <w:lang w:val="en-US"/>
        </w:rPr>
        <w:t xml:space="preserve"> </w:t>
      </w:r>
      <w:r w:rsidR="002B711F">
        <w:rPr>
          <w:rFonts w:ascii="Arial Narrow" w:hAnsi="Arial Narrow"/>
          <w:bCs/>
          <w:lang w:val="en-US"/>
        </w:rPr>
        <w:t>proving</w:t>
      </w:r>
      <w:r w:rsidR="008367F3" w:rsidRPr="00A23EBE">
        <w:rPr>
          <w:rFonts w:ascii="Arial Narrow" w:hAnsi="Arial Narrow"/>
          <w:bCs/>
          <w:lang w:val="en-US"/>
        </w:rPr>
        <w:t xml:space="preserve"> your date of birth</w:t>
      </w:r>
      <w:r w:rsidR="00A26FAC" w:rsidRPr="00A23EBE">
        <w:rPr>
          <w:rFonts w:ascii="Arial Narrow" w:hAnsi="Arial Narrow"/>
          <w:bCs/>
          <w:lang w:val="en-US"/>
        </w:rPr>
        <w:t>, such as your passport or birth certificate</w:t>
      </w:r>
      <w:r w:rsidR="0029049B" w:rsidRPr="00A23EBE">
        <w:rPr>
          <w:rFonts w:ascii="Arial Narrow" w:hAnsi="Arial Narrow"/>
          <w:bCs/>
          <w:lang w:val="en-US"/>
        </w:rPr>
        <w:t xml:space="preserve"> (birth certificates as proof of age are not always considered as credible evidence</w:t>
      </w:r>
      <w:r w:rsidR="002B711F">
        <w:rPr>
          <w:rFonts w:ascii="Arial Narrow" w:hAnsi="Arial Narrow"/>
          <w:bCs/>
          <w:lang w:val="en-US"/>
        </w:rPr>
        <w:t xml:space="preserve">). </w:t>
      </w:r>
      <w:r w:rsidR="00851A73">
        <w:rPr>
          <w:rFonts w:ascii="Arial Narrow" w:hAnsi="Arial Narrow"/>
          <w:bCs/>
          <w:lang w:val="en-US"/>
        </w:rPr>
        <w:t>D</w:t>
      </w:r>
      <w:r w:rsidR="00715D90">
        <w:rPr>
          <w:rFonts w:ascii="Arial Narrow" w:hAnsi="Arial Narrow"/>
          <w:bCs/>
          <w:lang w:val="en-US"/>
        </w:rPr>
        <w:t xml:space="preserve">uring your </w:t>
      </w:r>
      <w:r w:rsidR="002B711F">
        <w:rPr>
          <w:rFonts w:ascii="Arial Narrow" w:hAnsi="Arial Narrow"/>
          <w:bCs/>
          <w:lang w:val="en-US"/>
        </w:rPr>
        <w:t xml:space="preserve">interview at the Asylum Service, you may </w:t>
      </w:r>
      <w:r w:rsidR="006F7CD2">
        <w:rPr>
          <w:rFonts w:ascii="Arial Narrow" w:hAnsi="Arial Narrow"/>
          <w:bCs/>
          <w:lang w:val="en-US"/>
        </w:rPr>
        <w:t>undergo</w:t>
      </w:r>
      <w:r w:rsidR="00715D90">
        <w:rPr>
          <w:rFonts w:ascii="Arial Narrow" w:hAnsi="Arial Narrow"/>
          <w:bCs/>
          <w:lang w:val="en-US"/>
        </w:rPr>
        <w:t xml:space="preserve"> an ‘age assessment’ </w:t>
      </w:r>
      <w:r w:rsidR="006F7CD2">
        <w:rPr>
          <w:rFonts w:ascii="Arial Narrow" w:hAnsi="Arial Narrow"/>
          <w:bCs/>
          <w:lang w:val="en-US"/>
        </w:rPr>
        <w:t>procedure</w:t>
      </w:r>
      <w:r w:rsidR="00184201">
        <w:rPr>
          <w:rFonts w:ascii="Arial Narrow" w:hAnsi="Arial Narrow"/>
          <w:bCs/>
          <w:lang w:val="en-US"/>
        </w:rPr>
        <w:t xml:space="preserve">. </w:t>
      </w:r>
      <w:r w:rsidR="0088527D">
        <w:rPr>
          <w:rFonts w:ascii="Arial Narrow" w:hAnsi="Arial Narrow"/>
          <w:bCs/>
          <w:lang w:val="en-US"/>
        </w:rPr>
        <w:t>If there are still reasonable doubts about your age</w:t>
      </w:r>
      <w:r w:rsidR="005F3851">
        <w:rPr>
          <w:rFonts w:ascii="Arial Narrow" w:hAnsi="Arial Narrow"/>
          <w:bCs/>
          <w:lang w:val="en-US"/>
        </w:rPr>
        <w:t>,</w:t>
      </w:r>
      <w:r w:rsidR="0088527D">
        <w:rPr>
          <w:rFonts w:ascii="Arial Narrow" w:hAnsi="Arial Narrow"/>
          <w:bCs/>
          <w:lang w:val="en-US"/>
        </w:rPr>
        <w:t xml:space="preserve"> after </w:t>
      </w:r>
      <w:r w:rsidR="006F7CD2">
        <w:rPr>
          <w:rFonts w:ascii="Arial Narrow" w:hAnsi="Arial Narrow"/>
          <w:bCs/>
          <w:lang w:val="en-US"/>
        </w:rPr>
        <w:t>this</w:t>
      </w:r>
      <w:r w:rsidR="0088527D">
        <w:rPr>
          <w:rFonts w:ascii="Arial Narrow" w:hAnsi="Arial Narrow"/>
          <w:bCs/>
          <w:lang w:val="en-US"/>
        </w:rPr>
        <w:t xml:space="preserve">, </w:t>
      </w:r>
      <w:r w:rsidR="00344420" w:rsidRPr="00A23EBE">
        <w:rPr>
          <w:rFonts w:ascii="Arial Narrow" w:hAnsi="Arial Narrow"/>
          <w:bCs/>
          <w:lang w:val="en-US"/>
        </w:rPr>
        <w:t>you may be asked</w:t>
      </w:r>
      <w:r w:rsidR="00A20A90" w:rsidRPr="00A23EBE">
        <w:rPr>
          <w:rFonts w:ascii="Arial Narrow" w:hAnsi="Arial Narrow"/>
          <w:bCs/>
          <w:lang w:val="en-US"/>
        </w:rPr>
        <w:t xml:space="preserve"> by the authorities </w:t>
      </w:r>
      <w:r w:rsidR="004E0294" w:rsidRPr="00A23EBE">
        <w:rPr>
          <w:rFonts w:ascii="Arial Narrow" w:hAnsi="Arial Narrow"/>
          <w:bCs/>
          <w:lang w:val="en-US"/>
        </w:rPr>
        <w:t>to go for medical examinations</w:t>
      </w:r>
      <w:r w:rsidR="00B22825" w:rsidRPr="00A23EBE">
        <w:rPr>
          <w:rFonts w:ascii="Arial Narrow" w:hAnsi="Arial Narrow"/>
          <w:bCs/>
          <w:lang w:val="en-US"/>
        </w:rPr>
        <w:t xml:space="preserve"> </w:t>
      </w:r>
      <w:r w:rsidR="00B22825" w:rsidRPr="000823EF">
        <w:rPr>
          <w:rFonts w:ascii="Arial Narrow" w:hAnsi="Arial Narrow"/>
          <w:bCs/>
          <w:lang w:val="en-US"/>
        </w:rPr>
        <w:t>to see if you are younger or older than 18 years old</w:t>
      </w:r>
      <w:r w:rsidR="00A20A90" w:rsidRPr="00A23EBE">
        <w:rPr>
          <w:rFonts w:ascii="Arial Narrow" w:hAnsi="Arial Narrow"/>
          <w:bCs/>
          <w:lang w:val="en-US"/>
        </w:rPr>
        <w:t xml:space="preserve">. </w:t>
      </w:r>
      <w:r w:rsidR="00482E8B" w:rsidRPr="00A23EBE">
        <w:rPr>
          <w:rFonts w:ascii="Arial Narrow" w:hAnsi="Arial Narrow"/>
          <w:bCs/>
          <w:lang w:val="en-US"/>
        </w:rPr>
        <w:t xml:space="preserve">However, </w:t>
      </w:r>
      <w:r w:rsidR="00344420" w:rsidRPr="00A23EBE">
        <w:rPr>
          <w:rFonts w:ascii="Arial Narrow" w:hAnsi="Arial Narrow"/>
          <w:bCs/>
          <w:lang w:val="en-US"/>
        </w:rPr>
        <w:t>medical examinations</w:t>
      </w:r>
      <w:r w:rsidR="00482E8B" w:rsidRPr="00A23EBE">
        <w:rPr>
          <w:rFonts w:ascii="Arial Narrow" w:hAnsi="Arial Narrow"/>
          <w:bCs/>
          <w:lang w:val="en-US"/>
        </w:rPr>
        <w:t xml:space="preserve"> will only take place if you </w:t>
      </w:r>
      <w:r w:rsidR="00B22825" w:rsidRPr="000823EF">
        <w:rPr>
          <w:rFonts w:ascii="Arial Narrow" w:hAnsi="Arial Narrow"/>
          <w:bCs/>
          <w:lang w:val="en-US"/>
        </w:rPr>
        <w:t>and/or your guardian/representative agree</w:t>
      </w:r>
      <w:r w:rsidR="00B22825" w:rsidRPr="00A23EBE">
        <w:rPr>
          <w:rFonts w:ascii="Arial Narrow" w:hAnsi="Arial Narrow"/>
          <w:bCs/>
          <w:lang w:val="en-US"/>
        </w:rPr>
        <w:t xml:space="preserve"> </w:t>
      </w:r>
      <w:r w:rsidR="00482E8B" w:rsidRPr="00A23EBE">
        <w:rPr>
          <w:rFonts w:ascii="Arial Narrow" w:hAnsi="Arial Narrow"/>
          <w:bCs/>
          <w:lang w:val="en-US"/>
        </w:rPr>
        <w:t>in writing</w:t>
      </w:r>
      <w:r w:rsidR="00344420" w:rsidRPr="00A23EBE">
        <w:rPr>
          <w:rFonts w:ascii="Arial Narrow" w:hAnsi="Arial Narrow"/>
          <w:bCs/>
          <w:lang w:val="en-US"/>
        </w:rPr>
        <w:t>. The medical examination procedure will be explained to you by the Asylum Service officer and your guardian</w:t>
      </w:r>
      <w:r w:rsidR="005D0B7E" w:rsidRPr="000823EF">
        <w:rPr>
          <w:rFonts w:ascii="Arial Narrow" w:hAnsi="Arial Narrow"/>
          <w:bCs/>
          <w:lang w:val="en-US"/>
        </w:rPr>
        <w:t>/representative</w:t>
      </w:r>
      <w:r w:rsidR="00344420" w:rsidRPr="00A23EBE">
        <w:rPr>
          <w:rFonts w:ascii="Arial Narrow" w:hAnsi="Arial Narrow"/>
          <w:bCs/>
          <w:lang w:val="en-US"/>
        </w:rPr>
        <w:t xml:space="preserve">. If there is anything that you do not understand, you should ask for it to be explained to you. </w:t>
      </w:r>
    </w:p>
    <w:p w:rsidR="008367F3" w:rsidRPr="00A23EBE" w:rsidRDefault="008367F3" w:rsidP="00C96810">
      <w:pPr>
        <w:spacing w:after="0" w:line="240" w:lineRule="auto"/>
        <w:contextualSpacing/>
        <w:jc w:val="both"/>
        <w:rPr>
          <w:rFonts w:ascii="Arial Narrow" w:hAnsi="Arial Narrow"/>
          <w:bCs/>
          <w:lang w:val="en-US"/>
        </w:rPr>
      </w:pPr>
    </w:p>
    <w:p w:rsidR="00AD052E" w:rsidRPr="000823EF" w:rsidRDefault="00AD052E" w:rsidP="00C96810">
      <w:pPr>
        <w:pStyle w:val="ListParagraph"/>
        <w:numPr>
          <w:ilvl w:val="0"/>
          <w:numId w:val="3"/>
        </w:numPr>
        <w:spacing w:after="0" w:line="240" w:lineRule="auto"/>
        <w:jc w:val="both"/>
        <w:rPr>
          <w:rFonts w:ascii="Arial Narrow" w:hAnsi="Arial Narrow"/>
          <w:b/>
          <w:bCs/>
          <w:color w:val="0070C0"/>
          <w:lang w:val="en-US"/>
        </w:rPr>
      </w:pPr>
      <w:r w:rsidRPr="000823EF">
        <w:rPr>
          <w:rFonts w:ascii="Arial Narrow" w:hAnsi="Arial Narrow"/>
          <w:b/>
          <w:bCs/>
          <w:color w:val="0070C0"/>
          <w:lang w:val="en-US"/>
        </w:rPr>
        <w:t xml:space="preserve">What </w:t>
      </w:r>
      <w:r w:rsidR="00FF66A8" w:rsidRPr="000823EF">
        <w:rPr>
          <w:rFonts w:ascii="Arial Narrow" w:hAnsi="Arial Narrow"/>
          <w:b/>
          <w:bCs/>
          <w:color w:val="0070C0"/>
          <w:lang w:val="en-US"/>
        </w:rPr>
        <w:t xml:space="preserve">other information is needed </w:t>
      </w:r>
      <w:r w:rsidR="00FF5EB2" w:rsidRPr="000823EF">
        <w:rPr>
          <w:rFonts w:ascii="Arial Narrow" w:hAnsi="Arial Narrow"/>
          <w:b/>
          <w:bCs/>
          <w:color w:val="0070C0"/>
          <w:lang w:val="en-US"/>
        </w:rPr>
        <w:t xml:space="preserve">about my </w:t>
      </w:r>
      <w:r w:rsidR="00CE11B0" w:rsidRPr="000823EF">
        <w:rPr>
          <w:rFonts w:ascii="Arial Narrow" w:hAnsi="Arial Narrow"/>
          <w:b/>
          <w:bCs/>
          <w:color w:val="0070C0"/>
          <w:lang w:val="en-US"/>
        </w:rPr>
        <w:t>family member/</w:t>
      </w:r>
      <w:r w:rsidR="00FF5EB2" w:rsidRPr="000823EF">
        <w:rPr>
          <w:rFonts w:ascii="Arial Narrow" w:hAnsi="Arial Narrow"/>
          <w:b/>
          <w:bCs/>
          <w:color w:val="0070C0"/>
          <w:lang w:val="en-US"/>
        </w:rPr>
        <w:t>relative and his or her ability to look after me</w:t>
      </w:r>
      <w:r w:rsidR="00A26FAC" w:rsidRPr="000823EF">
        <w:rPr>
          <w:rFonts w:ascii="Arial Narrow" w:hAnsi="Arial Narrow"/>
          <w:b/>
          <w:bCs/>
          <w:color w:val="0070C0"/>
          <w:lang w:val="en-US"/>
        </w:rPr>
        <w:t>?</w:t>
      </w:r>
    </w:p>
    <w:p w:rsidR="00AD052E" w:rsidRPr="00A23EBE" w:rsidRDefault="00AD052E" w:rsidP="00C96810">
      <w:pPr>
        <w:spacing w:after="0" w:line="240" w:lineRule="auto"/>
        <w:contextualSpacing/>
        <w:jc w:val="both"/>
        <w:rPr>
          <w:rFonts w:ascii="Arial Narrow" w:hAnsi="Arial Narrow"/>
          <w:b/>
          <w:bCs/>
          <w:highlight w:val="yellow"/>
          <w:lang w:val="en-US"/>
        </w:rPr>
      </w:pPr>
    </w:p>
    <w:p w:rsidR="00673115" w:rsidRDefault="006B2F0F" w:rsidP="00C96810">
      <w:pPr>
        <w:spacing w:after="0" w:line="240" w:lineRule="auto"/>
        <w:contextualSpacing/>
        <w:jc w:val="both"/>
        <w:rPr>
          <w:rFonts w:ascii="Arial Narrow" w:hAnsi="Arial Narrow"/>
          <w:bCs/>
          <w:lang w:val="en-US"/>
        </w:rPr>
      </w:pPr>
      <w:r w:rsidRPr="000823EF">
        <w:rPr>
          <w:rFonts w:ascii="Arial Narrow" w:hAnsi="Arial Narrow"/>
          <w:bCs/>
          <w:lang w:val="en-US"/>
        </w:rPr>
        <w:t>T</w:t>
      </w:r>
      <w:r w:rsidR="00FF2D41" w:rsidRPr="000823EF">
        <w:rPr>
          <w:rFonts w:ascii="Arial Narrow" w:hAnsi="Arial Narrow"/>
          <w:bCs/>
          <w:lang w:val="en-US"/>
        </w:rPr>
        <w:t>he other</w:t>
      </w:r>
      <w:r w:rsidR="0082546D" w:rsidRPr="000823EF">
        <w:rPr>
          <w:rFonts w:ascii="Arial Narrow" w:hAnsi="Arial Narrow"/>
          <w:bCs/>
          <w:lang w:val="en-US"/>
        </w:rPr>
        <w:t xml:space="preserve"> country must </w:t>
      </w:r>
      <w:r w:rsidR="00FF5EB2" w:rsidRPr="000823EF">
        <w:rPr>
          <w:rFonts w:ascii="Arial Narrow" w:hAnsi="Arial Narrow"/>
          <w:bCs/>
          <w:lang w:val="en-US"/>
        </w:rPr>
        <w:t>also consider</w:t>
      </w:r>
      <w:r w:rsidR="0082546D" w:rsidRPr="000823EF">
        <w:rPr>
          <w:rFonts w:ascii="Arial Narrow" w:hAnsi="Arial Narrow"/>
          <w:bCs/>
          <w:lang w:val="en-US"/>
        </w:rPr>
        <w:t xml:space="preserve"> whether a transfer is in your best in</w:t>
      </w:r>
      <w:r w:rsidRPr="000823EF">
        <w:rPr>
          <w:rFonts w:ascii="Arial Narrow" w:hAnsi="Arial Narrow"/>
          <w:bCs/>
          <w:lang w:val="en-US"/>
        </w:rPr>
        <w:t xml:space="preserve">terests and whether your relative can take </w:t>
      </w:r>
      <w:r w:rsidR="0029049B" w:rsidRPr="000823EF">
        <w:rPr>
          <w:rFonts w:ascii="Arial Narrow" w:hAnsi="Arial Narrow"/>
          <w:bCs/>
          <w:lang w:val="en-US"/>
        </w:rPr>
        <w:t xml:space="preserve">care </w:t>
      </w:r>
      <w:r w:rsidRPr="000823EF">
        <w:rPr>
          <w:rFonts w:ascii="Arial Narrow" w:hAnsi="Arial Narrow"/>
          <w:bCs/>
          <w:lang w:val="en-US"/>
        </w:rPr>
        <w:t>of you.</w:t>
      </w:r>
      <w:r w:rsidR="0029049B" w:rsidRPr="000823EF">
        <w:rPr>
          <w:rFonts w:ascii="Arial Narrow" w:hAnsi="Arial Narrow"/>
          <w:bCs/>
          <w:lang w:val="en-US"/>
        </w:rPr>
        <w:t xml:space="preserve"> </w:t>
      </w:r>
      <w:r w:rsidRPr="000823EF">
        <w:rPr>
          <w:rFonts w:ascii="Arial Narrow" w:hAnsi="Arial Narrow"/>
          <w:bCs/>
          <w:lang w:val="en-US"/>
        </w:rPr>
        <w:t xml:space="preserve">In order to make the </w:t>
      </w:r>
      <w:r w:rsidR="00AB3EC3" w:rsidRPr="000823EF">
        <w:rPr>
          <w:rFonts w:ascii="Arial Narrow" w:hAnsi="Arial Narrow"/>
          <w:bCs/>
          <w:lang w:val="en-US"/>
        </w:rPr>
        <w:t>request</w:t>
      </w:r>
      <w:r w:rsidR="00673115" w:rsidRPr="000823EF">
        <w:rPr>
          <w:rFonts w:ascii="Arial Narrow" w:hAnsi="Arial Narrow"/>
          <w:bCs/>
          <w:lang w:val="en-US"/>
        </w:rPr>
        <w:t>, the Asylum Service will need the following information:</w:t>
      </w:r>
    </w:p>
    <w:p w:rsidR="00963132" w:rsidRPr="000823EF" w:rsidRDefault="00963132" w:rsidP="00C96810">
      <w:pPr>
        <w:spacing w:after="0" w:line="240" w:lineRule="auto"/>
        <w:contextualSpacing/>
        <w:jc w:val="both"/>
        <w:rPr>
          <w:rFonts w:ascii="Arial Narrow" w:hAnsi="Arial Narrow"/>
          <w:bCs/>
          <w:lang w:val="en-US"/>
        </w:rPr>
      </w:pPr>
    </w:p>
    <w:p w:rsidR="0029049B" w:rsidRPr="000823EF" w:rsidRDefault="0029049B" w:rsidP="00C96810">
      <w:pPr>
        <w:pStyle w:val="ListParagraph"/>
        <w:numPr>
          <w:ilvl w:val="0"/>
          <w:numId w:val="10"/>
        </w:numPr>
        <w:spacing w:after="0" w:line="240" w:lineRule="auto"/>
        <w:jc w:val="both"/>
        <w:rPr>
          <w:rFonts w:ascii="Arial Narrow" w:hAnsi="Arial Narrow"/>
          <w:bCs/>
          <w:lang w:val="en-US"/>
        </w:rPr>
      </w:pPr>
      <w:r w:rsidRPr="000823EF">
        <w:rPr>
          <w:rFonts w:ascii="Arial Narrow" w:hAnsi="Arial Narrow"/>
          <w:bCs/>
          <w:lang w:val="en-US"/>
        </w:rPr>
        <w:t xml:space="preserve">A </w:t>
      </w:r>
      <w:r w:rsidR="00AB3EC3" w:rsidRPr="000823EF">
        <w:rPr>
          <w:rFonts w:ascii="Arial Narrow" w:hAnsi="Arial Narrow"/>
          <w:bCs/>
          <w:lang w:val="en-US"/>
        </w:rPr>
        <w:t>written</w:t>
      </w:r>
      <w:r w:rsidRPr="000823EF">
        <w:rPr>
          <w:rFonts w:ascii="Arial Narrow" w:hAnsi="Arial Narrow"/>
          <w:bCs/>
          <w:lang w:val="en-US"/>
        </w:rPr>
        <w:t xml:space="preserve"> consent on behalf of your </w:t>
      </w:r>
      <w:r w:rsidR="0017689A" w:rsidRPr="000823EF">
        <w:rPr>
          <w:rFonts w:ascii="Arial Narrow" w:hAnsi="Arial Narrow"/>
          <w:bCs/>
          <w:lang w:val="en-US"/>
        </w:rPr>
        <w:t>family member/</w:t>
      </w:r>
      <w:r w:rsidRPr="000823EF">
        <w:rPr>
          <w:rFonts w:ascii="Arial Narrow" w:hAnsi="Arial Narrow"/>
          <w:bCs/>
          <w:lang w:val="en-US"/>
        </w:rPr>
        <w:t>relative</w:t>
      </w:r>
      <w:r w:rsidR="00260528" w:rsidRPr="000823EF">
        <w:rPr>
          <w:rFonts w:ascii="Arial Narrow" w:hAnsi="Arial Narrow"/>
          <w:bCs/>
          <w:lang w:val="en-US"/>
        </w:rPr>
        <w:t>;</w:t>
      </w:r>
      <w:r w:rsidRPr="000823EF">
        <w:rPr>
          <w:rFonts w:ascii="Arial Narrow" w:hAnsi="Arial Narrow"/>
          <w:bCs/>
          <w:lang w:val="en-US"/>
        </w:rPr>
        <w:t xml:space="preserve"> </w:t>
      </w:r>
    </w:p>
    <w:p w:rsidR="0029049B" w:rsidRPr="000823EF" w:rsidRDefault="0029049B" w:rsidP="00C96810">
      <w:pPr>
        <w:pStyle w:val="ListParagraph"/>
        <w:numPr>
          <w:ilvl w:val="0"/>
          <w:numId w:val="10"/>
        </w:numPr>
        <w:spacing w:after="0" w:line="240" w:lineRule="auto"/>
        <w:jc w:val="both"/>
        <w:rPr>
          <w:rFonts w:ascii="Arial Narrow" w:hAnsi="Arial Narrow"/>
          <w:bCs/>
          <w:lang w:val="en-US"/>
        </w:rPr>
      </w:pPr>
      <w:r w:rsidRPr="000823EF">
        <w:rPr>
          <w:rFonts w:ascii="Arial Narrow" w:hAnsi="Arial Narrow"/>
          <w:bCs/>
          <w:lang w:val="en-US"/>
        </w:rPr>
        <w:t xml:space="preserve">A </w:t>
      </w:r>
      <w:r w:rsidR="00AB3EC3" w:rsidRPr="000823EF">
        <w:rPr>
          <w:rFonts w:ascii="Arial Narrow" w:hAnsi="Arial Narrow"/>
          <w:bCs/>
          <w:lang w:val="en-US"/>
        </w:rPr>
        <w:t>written</w:t>
      </w:r>
      <w:r w:rsidRPr="000823EF">
        <w:rPr>
          <w:rFonts w:ascii="Arial Narrow" w:hAnsi="Arial Narrow"/>
          <w:bCs/>
          <w:lang w:val="en-US"/>
        </w:rPr>
        <w:t xml:space="preserve"> consent </w:t>
      </w:r>
      <w:r w:rsidR="00AB3EC3" w:rsidRPr="000823EF">
        <w:rPr>
          <w:rFonts w:ascii="Arial Narrow" w:hAnsi="Arial Narrow"/>
          <w:bCs/>
          <w:lang w:val="en-US"/>
        </w:rPr>
        <w:t>from you and/or your guardian</w:t>
      </w:r>
      <w:r w:rsidR="0017689A" w:rsidRPr="000823EF">
        <w:rPr>
          <w:rFonts w:ascii="Arial Narrow" w:hAnsi="Arial Narrow"/>
          <w:bCs/>
          <w:lang w:val="en-US"/>
        </w:rPr>
        <w:t>/representative</w:t>
      </w:r>
      <w:r w:rsidR="00260528" w:rsidRPr="000823EF">
        <w:rPr>
          <w:rFonts w:ascii="Arial Narrow" w:hAnsi="Arial Narrow"/>
          <w:bCs/>
          <w:lang w:val="en-US"/>
        </w:rPr>
        <w:t>;</w:t>
      </w:r>
    </w:p>
    <w:p w:rsidR="00673115" w:rsidRPr="000823EF" w:rsidRDefault="00673115" w:rsidP="00C96810">
      <w:pPr>
        <w:pStyle w:val="ListParagraph"/>
        <w:numPr>
          <w:ilvl w:val="0"/>
          <w:numId w:val="10"/>
        </w:numPr>
        <w:spacing w:after="0" w:line="240" w:lineRule="auto"/>
        <w:jc w:val="both"/>
        <w:rPr>
          <w:rFonts w:ascii="Arial Narrow" w:hAnsi="Arial Narrow"/>
          <w:bCs/>
          <w:lang w:val="en-US"/>
        </w:rPr>
      </w:pPr>
      <w:r w:rsidRPr="000823EF">
        <w:rPr>
          <w:rFonts w:ascii="Arial Narrow" w:hAnsi="Arial Narrow"/>
          <w:bCs/>
          <w:lang w:val="en-US"/>
        </w:rPr>
        <w:t xml:space="preserve">A document that shows that your </w:t>
      </w:r>
      <w:r w:rsidR="00594E4A" w:rsidRPr="000823EF">
        <w:rPr>
          <w:rFonts w:ascii="Arial Narrow" w:hAnsi="Arial Narrow"/>
          <w:bCs/>
          <w:lang w:val="en-US"/>
        </w:rPr>
        <w:t>family member/</w:t>
      </w:r>
      <w:r w:rsidRPr="000823EF">
        <w:rPr>
          <w:rFonts w:ascii="Arial Narrow" w:hAnsi="Arial Narrow"/>
          <w:bCs/>
          <w:lang w:val="en-US"/>
        </w:rPr>
        <w:t>relative is legally present in the country (this could also be as an asylum-seeker);</w:t>
      </w:r>
    </w:p>
    <w:p w:rsidR="00673115" w:rsidRPr="000823EF" w:rsidRDefault="009046FA" w:rsidP="00C96810">
      <w:pPr>
        <w:pStyle w:val="ListParagraph"/>
        <w:numPr>
          <w:ilvl w:val="0"/>
          <w:numId w:val="10"/>
        </w:numPr>
        <w:spacing w:after="0" w:line="240" w:lineRule="auto"/>
        <w:jc w:val="both"/>
        <w:rPr>
          <w:rFonts w:ascii="Arial Narrow" w:hAnsi="Arial Narrow"/>
          <w:bCs/>
          <w:lang w:val="en-US"/>
        </w:rPr>
      </w:pPr>
      <w:r w:rsidRPr="000823EF">
        <w:rPr>
          <w:rFonts w:ascii="Arial Narrow" w:hAnsi="Arial Narrow"/>
          <w:bCs/>
          <w:lang w:val="en-US"/>
        </w:rPr>
        <w:t>Proves/e</w:t>
      </w:r>
      <w:r w:rsidR="00673115" w:rsidRPr="000823EF">
        <w:rPr>
          <w:rFonts w:ascii="Arial Narrow" w:hAnsi="Arial Narrow"/>
          <w:bCs/>
          <w:lang w:val="en-US"/>
        </w:rPr>
        <w:t>vidence that you are related to the person that you wish to join;</w:t>
      </w:r>
    </w:p>
    <w:p w:rsidR="00673115" w:rsidRPr="000823EF" w:rsidRDefault="00673115" w:rsidP="00C96810">
      <w:pPr>
        <w:pStyle w:val="ListParagraph"/>
        <w:numPr>
          <w:ilvl w:val="0"/>
          <w:numId w:val="10"/>
        </w:numPr>
        <w:spacing w:after="0" w:line="240" w:lineRule="auto"/>
        <w:jc w:val="both"/>
        <w:rPr>
          <w:rFonts w:ascii="Arial Narrow" w:hAnsi="Arial Narrow"/>
          <w:bCs/>
          <w:lang w:val="en-US"/>
        </w:rPr>
      </w:pPr>
      <w:r w:rsidRPr="000823EF">
        <w:rPr>
          <w:rFonts w:ascii="Arial Narrow" w:hAnsi="Arial Narrow"/>
          <w:bCs/>
          <w:lang w:val="en-US"/>
        </w:rPr>
        <w:t>Your family member</w:t>
      </w:r>
      <w:r w:rsidR="009046FA" w:rsidRPr="000823EF">
        <w:rPr>
          <w:rFonts w:ascii="Arial Narrow" w:hAnsi="Arial Narrow"/>
          <w:bCs/>
          <w:lang w:val="en-US"/>
        </w:rPr>
        <w:t>/relative</w:t>
      </w:r>
      <w:r w:rsidRPr="000823EF">
        <w:rPr>
          <w:rFonts w:ascii="Arial Narrow" w:hAnsi="Arial Narrow"/>
          <w:bCs/>
          <w:lang w:val="en-US"/>
        </w:rPr>
        <w:t>’s address;</w:t>
      </w:r>
    </w:p>
    <w:p w:rsidR="00673115" w:rsidRPr="000823EF" w:rsidRDefault="00673115" w:rsidP="00C96810">
      <w:pPr>
        <w:pStyle w:val="ListParagraph"/>
        <w:numPr>
          <w:ilvl w:val="0"/>
          <w:numId w:val="10"/>
        </w:numPr>
        <w:spacing w:after="0" w:line="240" w:lineRule="auto"/>
        <w:jc w:val="both"/>
        <w:rPr>
          <w:rFonts w:ascii="Arial Narrow" w:hAnsi="Arial Narrow"/>
          <w:bCs/>
          <w:lang w:val="en-US"/>
        </w:rPr>
      </w:pPr>
      <w:r w:rsidRPr="000823EF">
        <w:rPr>
          <w:rFonts w:ascii="Arial Narrow" w:hAnsi="Arial Narrow"/>
          <w:bCs/>
          <w:lang w:val="en-US"/>
        </w:rPr>
        <w:t>Details of your family member</w:t>
      </w:r>
      <w:r w:rsidR="00594E4A" w:rsidRPr="000823EF">
        <w:rPr>
          <w:rFonts w:ascii="Arial Narrow" w:hAnsi="Arial Narrow"/>
          <w:bCs/>
          <w:lang w:val="en-US"/>
        </w:rPr>
        <w:t>/relative</w:t>
      </w:r>
      <w:r w:rsidRPr="000823EF">
        <w:rPr>
          <w:rFonts w:ascii="Arial Narrow" w:hAnsi="Arial Narrow"/>
          <w:bCs/>
          <w:lang w:val="en-US"/>
        </w:rPr>
        <w:t xml:space="preserve">’s </w:t>
      </w:r>
      <w:r w:rsidR="00AB3EC3" w:rsidRPr="000823EF">
        <w:rPr>
          <w:rFonts w:ascii="Arial Narrow" w:hAnsi="Arial Narrow"/>
          <w:bCs/>
          <w:lang w:val="en-US"/>
        </w:rPr>
        <w:t>income and living conditions</w:t>
      </w:r>
      <w:r w:rsidR="00594E4A" w:rsidRPr="000823EF">
        <w:rPr>
          <w:rFonts w:ascii="Arial Narrow" w:hAnsi="Arial Narrow"/>
          <w:bCs/>
          <w:lang w:val="en-US"/>
        </w:rPr>
        <w:t xml:space="preserve"> (accommodation)</w:t>
      </w:r>
      <w:r w:rsidR="00260528" w:rsidRPr="000823EF">
        <w:rPr>
          <w:rFonts w:ascii="Arial Narrow" w:hAnsi="Arial Narrow"/>
          <w:bCs/>
          <w:lang w:val="en-US"/>
        </w:rPr>
        <w:t>;</w:t>
      </w:r>
    </w:p>
    <w:p w:rsidR="00616EFC" w:rsidRDefault="00594E4A" w:rsidP="00C96810">
      <w:pPr>
        <w:pStyle w:val="ListParagraph"/>
        <w:numPr>
          <w:ilvl w:val="0"/>
          <w:numId w:val="10"/>
        </w:numPr>
        <w:spacing w:after="0" w:line="240" w:lineRule="auto"/>
        <w:jc w:val="both"/>
        <w:rPr>
          <w:rFonts w:ascii="Arial Narrow" w:hAnsi="Arial Narrow"/>
          <w:bCs/>
          <w:lang w:val="en-US"/>
        </w:rPr>
      </w:pPr>
      <w:r w:rsidRPr="000823EF">
        <w:rPr>
          <w:rFonts w:ascii="Arial Narrow" w:hAnsi="Arial Narrow"/>
          <w:bCs/>
          <w:lang w:val="en-US"/>
        </w:rPr>
        <w:t>Proves/evidence</w:t>
      </w:r>
      <w:r w:rsidR="0029049B" w:rsidRPr="000823EF">
        <w:rPr>
          <w:rFonts w:ascii="Arial Narrow" w:hAnsi="Arial Narrow"/>
          <w:bCs/>
          <w:lang w:val="en-US"/>
        </w:rPr>
        <w:t xml:space="preserve"> that your family member</w:t>
      </w:r>
      <w:r w:rsidRPr="000823EF">
        <w:rPr>
          <w:rFonts w:ascii="Arial Narrow" w:hAnsi="Arial Narrow"/>
          <w:bCs/>
          <w:lang w:val="en-US"/>
        </w:rPr>
        <w:t>/relative</w:t>
      </w:r>
      <w:r w:rsidR="0029049B" w:rsidRPr="000823EF">
        <w:rPr>
          <w:rFonts w:ascii="Arial Narrow" w:hAnsi="Arial Narrow"/>
          <w:bCs/>
          <w:lang w:val="en-US"/>
        </w:rPr>
        <w:t xml:space="preserve"> </w:t>
      </w:r>
      <w:r w:rsidRPr="000823EF">
        <w:rPr>
          <w:rFonts w:ascii="Arial Narrow" w:hAnsi="Arial Narrow"/>
          <w:bCs/>
          <w:lang w:val="en-US"/>
        </w:rPr>
        <w:t>is able to take care of you</w:t>
      </w:r>
      <w:r w:rsidR="00260528" w:rsidRPr="000823EF">
        <w:rPr>
          <w:rFonts w:ascii="Arial Narrow" w:hAnsi="Arial Narrow"/>
          <w:bCs/>
          <w:lang w:val="en-US"/>
        </w:rPr>
        <w:t>;</w:t>
      </w:r>
    </w:p>
    <w:p w:rsidR="00963132" w:rsidRPr="000823EF" w:rsidRDefault="00963132" w:rsidP="004550AD">
      <w:pPr>
        <w:pStyle w:val="ListParagraph"/>
        <w:spacing w:after="0" w:line="240" w:lineRule="auto"/>
        <w:jc w:val="both"/>
        <w:rPr>
          <w:rFonts w:ascii="Arial Narrow" w:hAnsi="Arial Narrow"/>
          <w:bCs/>
          <w:lang w:val="en-US"/>
        </w:rPr>
      </w:pPr>
    </w:p>
    <w:p w:rsidR="00F13D2B" w:rsidRPr="00A23EBE" w:rsidRDefault="000533A2" w:rsidP="00C96810">
      <w:pPr>
        <w:spacing w:after="0" w:line="240" w:lineRule="auto"/>
        <w:contextualSpacing/>
        <w:jc w:val="both"/>
        <w:rPr>
          <w:rFonts w:ascii="Arial Narrow" w:hAnsi="Arial Narrow"/>
          <w:bCs/>
          <w:lang w:val="en-US"/>
        </w:rPr>
      </w:pPr>
      <w:r w:rsidRPr="00A23EBE">
        <w:rPr>
          <w:rFonts w:ascii="Arial Narrow" w:hAnsi="Arial Narrow"/>
          <w:bCs/>
          <w:lang w:val="en-US"/>
        </w:rPr>
        <w:t>T</w:t>
      </w:r>
      <w:r w:rsidR="001D536A" w:rsidRPr="00A23EBE">
        <w:rPr>
          <w:rFonts w:ascii="Arial Narrow" w:hAnsi="Arial Narrow"/>
          <w:bCs/>
          <w:lang w:val="en-US"/>
        </w:rPr>
        <w:t xml:space="preserve">he Asylum Service </w:t>
      </w:r>
      <w:r w:rsidRPr="00A23EBE">
        <w:rPr>
          <w:rFonts w:ascii="Arial Narrow" w:hAnsi="Arial Narrow"/>
          <w:bCs/>
          <w:lang w:val="en-US"/>
        </w:rPr>
        <w:t>will decide whether</w:t>
      </w:r>
      <w:r w:rsidR="001D536A" w:rsidRPr="00A23EBE">
        <w:rPr>
          <w:rFonts w:ascii="Arial Narrow" w:hAnsi="Arial Narrow"/>
          <w:bCs/>
          <w:lang w:val="en-US"/>
        </w:rPr>
        <w:t xml:space="preserve"> to make </w:t>
      </w:r>
      <w:r w:rsidR="00531F58" w:rsidRPr="000823EF">
        <w:rPr>
          <w:rFonts w:ascii="Arial Narrow" w:hAnsi="Arial Narrow"/>
          <w:bCs/>
          <w:lang w:val="en-US"/>
        </w:rPr>
        <w:t>a request</w:t>
      </w:r>
      <w:r w:rsidR="001D536A" w:rsidRPr="00A23EBE">
        <w:rPr>
          <w:rFonts w:ascii="Arial Narrow" w:hAnsi="Arial Narrow"/>
          <w:bCs/>
          <w:lang w:val="en-US"/>
        </w:rPr>
        <w:t xml:space="preserve"> for you to join your family member</w:t>
      </w:r>
      <w:r w:rsidRPr="00A23EBE">
        <w:rPr>
          <w:rFonts w:ascii="Arial Narrow" w:hAnsi="Arial Narrow"/>
          <w:bCs/>
          <w:lang w:val="en-US"/>
        </w:rPr>
        <w:t xml:space="preserve">. If </w:t>
      </w:r>
      <w:r w:rsidR="00AB3EC3" w:rsidRPr="00A23EBE">
        <w:rPr>
          <w:rFonts w:ascii="Arial Narrow" w:hAnsi="Arial Narrow"/>
          <w:bCs/>
          <w:lang w:val="en-US"/>
        </w:rPr>
        <w:t xml:space="preserve">a </w:t>
      </w:r>
      <w:r w:rsidR="00AB3EC3" w:rsidRPr="000823EF">
        <w:rPr>
          <w:rFonts w:ascii="Arial Narrow" w:hAnsi="Arial Narrow"/>
          <w:bCs/>
          <w:lang w:val="en-US"/>
        </w:rPr>
        <w:t>request</w:t>
      </w:r>
      <w:r w:rsidRPr="00A23EBE">
        <w:rPr>
          <w:rFonts w:ascii="Arial Narrow" w:hAnsi="Arial Narrow"/>
          <w:bCs/>
          <w:lang w:val="en-US"/>
        </w:rPr>
        <w:t xml:space="preserve"> is made, all</w:t>
      </w:r>
      <w:r w:rsidR="001D536A" w:rsidRPr="00A23EBE">
        <w:rPr>
          <w:rFonts w:ascii="Arial Narrow" w:hAnsi="Arial Narrow"/>
          <w:bCs/>
          <w:lang w:val="en-US"/>
        </w:rPr>
        <w:t xml:space="preserve"> </w:t>
      </w:r>
      <w:r w:rsidR="00345F3B" w:rsidRPr="000823EF">
        <w:rPr>
          <w:rFonts w:ascii="Arial Narrow" w:hAnsi="Arial Narrow"/>
          <w:bCs/>
          <w:lang w:val="en-US"/>
        </w:rPr>
        <w:t>information</w:t>
      </w:r>
      <w:r w:rsidR="00345F3B" w:rsidRPr="00A23EBE">
        <w:rPr>
          <w:rFonts w:ascii="Arial Narrow" w:hAnsi="Arial Narrow"/>
          <w:bCs/>
          <w:lang w:val="en-US"/>
        </w:rPr>
        <w:t xml:space="preserve"> and </w:t>
      </w:r>
      <w:r w:rsidR="001D536A" w:rsidRPr="00A23EBE">
        <w:rPr>
          <w:rFonts w:ascii="Arial Narrow" w:hAnsi="Arial Narrow"/>
          <w:bCs/>
          <w:lang w:val="en-US"/>
        </w:rPr>
        <w:t xml:space="preserve">documents will be sent to the relevant authority in the country in which your family member lives. That county will then review </w:t>
      </w:r>
      <w:r w:rsidR="001D536A" w:rsidRPr="000823EF">
        <w:rPr>
          <w:rFonts w:ascii="Arial Narrow" w:hAnsi="Arial Narrow"/>
          <w:bCs/>
          <w:lang w:val="en-US"/>
        </w:rPr>
        <w:t>the</w:t>
      </w:r>
      <w:r w:rsidR="00345F3B" w:rsidRPr="000823EF">
        <w:rPr>
          <w:rFonts w:ascii="Arial Narrow" w:hAnsi="Arial Narrow"/>
          <w:bCs/>
          <w:lang w:val="en-US"/>
        </w:rPr>
        <w:t xml:space="preserve"> information/</w:t>
      </w:r>
      <w:r w:rsidR="001D536A" w:rsidRPr="000823EF">
        <w:rPr>
          <w:rFonts w:ascii="Arial Narrow" w:hAnsi="Arial Narrow"/>
          <w:bCs/>
          <w:lang w:val="en-US"/>
        </w:rPr>
        <w:t>documentation</w:t>
      </w:r>
      <w:r w:rsidR="001D536A" w:rsidRPr="00A23EBE">
        <w:rPr>
          <w:rFonts w:ascii="Arial Narrow" w:hAnsi="Arial Narrow"/>
          <w:bCs/>
          <w:lang w:val="en-US"/>
        </w:rPr>
        <w:t xml:space="preserve"> and </w:t>
      </w:r>
      <w:r w:rsidR="00345F3B" w:rsidRPr="000823EF">
        <w:rPr>
          <w:rFonts w:ascii="Arial Narrow" w:hAnsi="Arial Narrow"/>
          <w:bCs/>
          <w:lang w:val="en-US"/>
        </w:rPr>
        <w:t>decide.</w:t>
      </w:r>
      <w:r w:rsidR="001D536A" w:rsidRPr="00A23EBE">
        <w:rPr>
          <w:rFonts w:ascii="Arial Narrow" w:hAnsi="Arial Narrow"/>
          <w:bCs/>
          <w:lang w:val="en-US"/>
        </w:rPr>
        <w:t xml:space="preserve"> </w:t>
      </w:r>
    </w:p>
    <w:p w:rsidR="003813F5" w:rsidRPr="00A23EBE" w:rsidRDefault="003813F5" w:rsidP="00C96810">
      <w:pPr>
        <w:spacing w:after="0" w:line="240" w:lineRule="auto"/>
        <w:contextualSpacing/>
        <w:rPr>
          <w:rFonts w:ascii="Arial Narrow" w:hAnsi="Arial Narrow"/>
          <w:bCs/>
        </w:rPr>
      </w:pPr>
    </w:p>
    <w:p w:rsidR="00FD5A09" w:rsidRPr="00A23EBE" w:rsidRDefault="00AD052E" w:rsidP="00C96810">
      <w:pPr>
        <w:pStyle w:val="ListParagraph"/>
        <w:numPr>
          <w:ilvl w:val="0"/>
          <w:numId w:val="3"/>
        </w:numPr>
        <w:spacing w:after="0" w:line="240" w:lineRule="auto"/>
        <w:jc w:val="both"/>
        <w:rPr>
          <w:rFonts w:ascii="Arial Narrow" w:hAnsi="Arial Narrow"/>
          <w:b/>
          <w:bCs/>
          <w:color w:val="0070C0"/>
          <w:lang w:val="en-US"/>
        </w:rPr>
      </w:pPr>
      <w:r w:rsidRPr="00A23EBE">
        <w:rPr>
          <w:rFonts w:ascii="Arial Narrow" w:hAnsi="Arial Narrow"/>
          <w:b/>
          <w:bCs/>
          <w:color w:val="0070C0"/>
          <w:lang w:val="en-US"/>
        </w:rPr>
        <w:t>How long does the procedure take?</w:t>
      </w:r>
    </w:p>
    <w:p w:rsidR="00FD5A09" w:rsidRPr="00A23EBE" w:rsidRDefault="00FD5A09" w:rsidP="00C96810">
      <w:pPr>
        <w:spacing w:after="0" w:line="240" w:lineRule="auto"/>
        <w:contextualSpacing/>
        <w:jc w:val="both"/>
        <w:rPr>
          <w:rFonts w:ascii="Arial Narrow" w:hAnsi="Arial Narrow"/>
          <w:b/>
          <w:bCs/>
          <w:u w:val="single"/>
          <w:lang w:val="en-US"/>
        </w:rPr>
      </w:pPr>
    </w:p>
    <w:p w:rsidR="00FD5A09" w:rsidRPr="00A23EBE" w:rsidRDefault="001D536A" w:rsidP="00C96810">
      <w:pPr>
        <w:spacing w:after="0" w:line="240" w:lineRule="auto"/>
        <w:contextualSpacing/>
        <w:jc w:val="both"/>
        <w:rPr>
          <w:rFonts w:ascii="Arial Narrow" w:hAnsi="Arial Narrow"/>
          <w:bCs/>
          <w:lang w:val="en-US"/>
        </w:rPr>
      </w:pPr>
      <w:r w:rsidRPr="000823EF">
        <w:rPr>
          <w:rFonts w:ascii="Arial Narrow" w:hAnsi="Arial Narrow"/>
          <w:bCs/>
        </w:rPr>
        <w:t xml:space="preserve">The </w:t>
      </w:r>
      <w:r w:rsidR="00531F58" w:rsidRPr="000823EF">
        <w:rPr>
          <w:rFonts w:ascii="Arial Narrow" w:hAnsi="Arial Narrow"/>
          <w:bCs/>
        </w:rPr>
        <w:t>request</w:t>
      </w:r>
      <w:r w:rsidRPr="00A23EBE">
        <w:rPr>
          <w:rFonts w:ascii="Arial Narrow" w:hAnsi="Arial Narrow"/>
          <w:bCs/>
          <w:lang w:val="en-US"/>
        </w:rPr>
        <w:t xml:space="preserve"> </w:t>
      </w:r>
      <w:r w:rsidR="00FD5A09" w:rsidRPr="00A23EBE">
        <w:rPr>
          <w:rFonts w:ascii="Arial Narrow" w:hAnsi="Arial Narrow"/>
          <w:bCs/>
          <w:lang w:val="en-US"/>
        </w:rPr>
        <w:t xml:space="preserve">must be made </w:t>
      </w:r>
      <w:r w:rsidR="00B409A8" w:rsidRPr="00A23EBE">
        <w:rPr>
          <w:rFonts w:ascii="Arial Narrow" w:hAnsi="Arial Narrow"/>
          <w:bCs/>
          <w:lang w:val="en-US"/>
        </w:rPr>
        <w:t xml:space="preserve">by the Asylum Service of the Republic of Cyprus </w:t>
      </w:r>
      <w:r w:rsidR="00FD5A09" w:rsidRPr="00A23EBE">
        <w:rPr>
          <w:rFonts w:ascii="Arial Narrow" w:hAnsi="Arial Narrow"/>
          <w:bCs/>
          <w:lang w:val="en-US"/>
        </w:rPr>
        <w:t xml:space="preserve">within </w:t>
      </w:r>
      <w:r w:rsidR="00FD5A09" w:rsidRPr="00A23EBE">
        <w:rPr>
          <w:rFonts w:ascii="Arial Narrow" w:hAnsi="Arial Narrow"/>
          <w:b/>
          <w:bCs/>
          <w:u w:val="single"/>
          <w:lang w:val="en-US"/>
        </w:rPr>
        <w:t>3 months</w:t>
      </w:r>
      <w:r w:rsidR="00FD5A09" w:rsidRPr="00A23EBE">
        <w:rPr>
          <w:rFonts w:ascii="Arial Narrow" w:hAnsi="Arial Narrow"/>
          <w:bCs/>
          <w:lang w:val="en-US"/>
        </w:rPr>
        <w:t xml:space="preserve"> of the date that </w:t>
      </w:r>
      <w:r w:rsidR="00FF5EB2" w:rsidRPr="00A23EBE">
        <w:rPr>
          <w:rFonts w:ascii="Arial Narrow" w:hAnsi="Arial Narrow"/>
          <w:bCs/>
          <w:lang w:val="en-US"/>
        </w:rPr>
        <w:t>you apply for asylum</w:t>
      </w:r>
      <w:r w:rsidR="00B409A8" w:rsidRPr="00A23EBE">
        <w:rPr>
          <w:rFonts w:ascii="Arial Narrow" w:hAnsi="Arial Narrow"/>
          <w:bCs/>
          <w:lang w:val="en-US"/>
        </w:rPr>
        <w:t xml:space="preserve">. </w:t>
      </w:r>
      <w:r w:rsidRPr="000823EF">
        <w:rPr>
          <w:rFonts w:ascii="Arial Narrow" w:hAnsi="Arial Narrow"/>
          <w:bCs/>
        </w:rPr>
        <w:t xml:space="preserve">Before the </w:t>
      </w:r>
      <w:r w:rsidR="00AB3EC3" w:rsidRPr="000823EF">
        <w:rPr>
          <w:rFonts w:ascii="Arial Narrow" w:hAnsi="Arial Narrow"/>
          <w:bCs/>
        </w:rPr>
        <w:t>request</w:t>
      </w:r>
      <w:r w:rsidR="00FD5A09" w:rsidRPr="000823EF">
        <w:rPr>
          <w:rFonts w:ascii="Arial Narrow" w:hAnsi="Arial Narrow"/>
          <w:bCs/>
        </w:rPr>
        <w:t xml:space="preserve"> can be made, all of the necessary </w:t>
      </w:r>
      <w:r w:rsidR="00345F3B" w:rsidRPr="000823EF">
        <w:rPr>
          <w:rFonts w:ascii="Arial Narrow" w:hAnsi="Arial Narrow"/>
          <w:bCs/>
        </w:rPr>
        <w:t xml:space="preserve">information and </w:t>
      </w:r>
      <w:r w:rsidR="00FD5A09" w:rsidRPr="000823EF">
        <w:rPr>
          <w:rFonts w:ascii="Arial Narrow" w:hAnsi="Arial Narrow"/>
          <w:bCs/>
        </w:rPr>
        <w:t>documentation</w:t>
      </w:r>
      <w:r w:rsidR="00A26FAC" w:rsidRPr="000823EF">
        <w:rPr>
          <w:rFonts w:ascii="Arial Narrow" w:hAnsi="Arial Narrow"/>
          <w:bCs/>
        </w:rPr>
        <w:t xml:space="preserve"> must</w:t>
      </w:r>
      <w:r w:rsidR="00A26FAC" w:rsidRPr="00A23EBE">
        <w:rPr>
          <w:rFonts w:ascii="Arial Narrow" w:hAnsi="Arial Narrow"/>
          <w:bCs/>
          <w:lang w:val="en-US"/>
        </w:rPr>
        <w:t xml:space="preserve"> be gathered, including proof of your age.</w:t>
      </w:r>
      <w:r w:rsidR="00061B74" w:rsidRPr="00A23EBE">
        <w:rPr>
          <w:rFonts w:ascii="Arial Narrow" w:hAnsi="Arial Narrow"/>
          <w:bCs/>
          <w:lang w:val="en-US"/>
        </w:rPr>
        <w:t xml:space="preserve"> </w:t>
      </w:r>
      <w:r w:rsidR="00C133F2" w:rsidRPr="00A23EBE">
        <w:rPr>
          <w:rFonts w:ascii="Arial Narrow" w:hAnsi="Arial Narrow"/>
          <w:bCs/>
          <w:lang w:val="en-US"/>
        </w:rPr>
        <w:t xml:space="preserve">Your guardian </w:t>
      </w:r>
      <w:r w:rsidR="0094674B" w:rsidRPr="00A23EBE">
        <w:rPr>
          <w:rFonts w:ascii="Arial Narrow" w:hAnsi="Arial Narrow"/>
          <w:bCs/>
          <w:lang w:val="en-US"/>
        </w:rPr>
        <w:t xml:space="preserve">will be notified of the date </w:t>
      </w:r>
      <w:r w:rsidR="00C133F2" w:rsidRPr="00A23EBE">
        <w:rPr>
          <w:rFonts w:ascii="Arial Narrow" w:hAnsi="Arial Narrow"/>
          <w:bCs/>
          <w:lang w:val="en-US"/>
        </w:rPr>
        <w:t>your application is sent.</w:t>
      </w:r>
    </w:p>
    <w:p w:rsidR="00FD5A09" w:rsidRPr="00A23EBE" w:rsidRDefault="00FD5A09" w:rsidP="00C96810">
      <w:pPr>
        <w:spacing w:after="0" w:line="240" w:lineRule="auto"/>
        <w:contextualSpacing/>
        <w:jc w:val="both"/>
        <w:rPr>
          <w:rFonts w:ascii="Arial Narrow" w:hAnsi="Arial Narrow"/>
          <w:b/>
          <w:bCs/>
          <w:u w:val="single"/>
          <w:lang w:val="en-US"/>
        </w:rPr>
      </w:pPr>
    </w:p>
    <w:p w:rsidR="003C4BBC" w:rsidRPr="00A23EBE" w:rsidRDefault="003C4BBC" w:rsidP="00C96810">
      <w:pPr>
        <w:spacing w:after="0" w:line="240" w:lineRule="auto"/>
        <w:contextualSpacing/>
        <w:jc w:val="both"/>
        <w:rPr>
          <w:rFonts w:ascii="Arial Narrow" w:hAnsi="Arial Narrow"/>
          <w:bCs/>
          <w:lang w:val="en-US"/>
        </w:rPr>
      </w:pPr>
      <w:r w:rsidRPr="00A23EBE">
        <w:rPr>
          <w:rFonts w:ascii="Arial Narrow" w:hAnsi="Arial Narrow"/>
          <w:bCs/>
          <w:lang w:val="en-US"/>
        </w:rPr>
        <w:t>The cou</w:t>
      </w:r>
      <w:r w:rsidR="00A26FAC" w:rsidRPr="00A23EBE">
        <w:rPr>
          <w:rFonts w:ascii="Arial Narrow" w:hAnsi="Arial Narrow"/>
          <w:bCs/>
          <w:lang w:val="en-US"/>
        </w:rPr>
        <w:t>ntry in which your family member lives</w:t>
      </w:r>
      <w:r w:rsidRPr="00A23EBE">
        <w:rPr>
          <w:rFonts w:ascii="Arial Narrow" w:hAnsi="Arial Narrow"/>
          <w:bCs/>
          <w:lang w:val="en-US"/>
        </w:rPr>
        <w:t xml:space="preserve"> will examine the request and make a decision within </w:t>
      </w:r>
      <w:r w:rsidRPr="00A23EBE">
        <w:rPr>
          <w:rFonts w:ascii="Arial Narrow" w:hAnsi="Arial Narrow"/>
          <w:b/>
          <w:bCs/>
          <w:u w:val="single"/>
          <w:lang w:val="en-US"/>
        </w:rPr>
        <w:t>two months</w:t>
      </w:r>
      <w:r w:rsidRPr="00A23EBE">
        <w:rPr>
          <w:rFonts w:ascii="Arial Narrow" w:hAnsi="Arial Narrow"/>
          <w:bCs/>
          <w:lang w:val="en-US"/>
        </w:rPr>
        <w:t xml:space="preserve"> of the request being made. </w:t>
      </w:r>
    </w:p>
    <w:p w:rsidR="00A26FAC" w:rsidRPr="00A23EBE" w:rsidRDefault="00A26FAC" w:rsidP="00C96810">
      <w:pPr>
        <w:spacing w:after="0" w:line="240" w:lineRule="auto"/>
        <w:contextualSpacing/>
        <w:jc w:val="both"/>
        <w:rPr>
          <w:rFonts w:ascii="Arial Narrow" w:hAnsi="Arial Narrow"/>
          <w:bCs/>
          <w:lang w:val="en-US"/>
        </w:rPr>
      </w:pPr>
    </w:p>
    <w:p w:rsidR="00EF07C9" w:rsidRPr="00A23EBE" w:rsidRDefault="00C133F2" w:rsidP="00C96810">
      <w:pPr>
        <w:spacing w:after="0" w:line="240" w:lineRule="auto"/>
        <w:contextualSpacing/>
        <w:jc w:val="both"/>
        <w:rPr>
          <w:rFonts w:ascii="Arial Narrow" w:hAnsi="Arial Narrow"/>
          <w:bCs/>
        </w:rPr>
      </w:pPr>
      <w:r w:rsidRPr="00A23EBE">
        <w:rPr>
          <w:rFonts w:ascii="Arial Narrow" w:hAnsi="Arial Narrow"/>
          <w:bCs/>
        </w:rPr>
        <w:t>If the country accepts responsibility for you, y</w:t>
      </w:r>
      <w:r w:rsidR="00616EFC" w:rsidRPr="00A23EBE">
        <w:rPr>
          <w:rFonts w:ascii="Arial Narrow" w:hAnsi="Arial Narrow"/>
          <w:bCs/>
        </w:rPr>
        <w:t>our tran</w:t>
      </w:r>
      <w:r w:rsidR="000533A2" w:rsidRPr="00A23EBE">
        <w:rPr>
          <w:rFonts w:ascii="Arial Narrow" w:hAnsi="Arial Narrow"/>
          <w:bCs/>
        </w:rPr>
        <w:t xml:space="preserve">sfer </w:t>
      </w:r>
      <w:r w:rsidR="00AB3EC3" w:rsidRPr="000823EF">
        <w:rPr>
          <w:rFonts w:ascii="Arial Narrow" w:hAnsi="Arial Narrow"/>
          <w:bCs/>
        </w:rPr>
        <w:t>will</w:t>
      </w:r>
      <w:r w:rsidR="00616EFC" w:rsidRPr="00A23EBE">
        <w:rPr>
          <w:rFonts w:ascii="Arial Narrow" w:hAnsi="Arial Narrow"/>
          <w:bCs/>
        </w:rPr>
        <w:t xml:space="preserve"> take place within </w:t>
      </w:r>
      <w:r w:rsidR="00616EFC" w:rsidRPr="00A23EBE">
        <w:rPr>
          <w:rFonts w:ascii="Arial Narrow" w:hAnsi="Arial Narrow"/>
          <w:b/>
          <w:bCs/>
          <w:u w:val="single"/>
        </w:rPr>
        <w:t>six m</w:t>
      </w:r>
      <w:r w:rsidRPr="00A23EBE">
        <w:rPr>
          <w:rFonts w:ascii="Arial Narrow" w:hAnsi="Arial Narrow"/>
          <w:b/>
          <w:bCs/>
          <w:u w:val="single"/>
        </w:rPr>
        <w:t>onths</w:t>
      </w:r>
      <w:r w:rsidRPr="00A23EBE">
        <w:rPr>
          <w:rFonts w:ascii="Arial Narrow" w:hAnsi="Arial Narrow"/>
          <w:bCs/>
        </w:rPr>
        <w:t xml:space="preserve"> of the date of the acceptance.</w:t>
      </w:r>
    </w:p>
    <w:p w:rsidR="00EF07C9" w:rsidRPr="00A23EBE" w:rsidRDefault="00EF07C9" w:rsidP="00C96810">
      <w:pPr>
        <w:spacing w:after="0" w:line="240" w:lineRule="auto"/>
        <w:contextualSpacing/>
        <w:jc w:val="both"/>
        <w:rPr>
          <w:rFonts w:ascii="Arial Narrow" w:hAnsi="Arial Narrow"/>
          <w:bCs/>
        </w:rPr>
      </w:pPr>
    </w:p>
    <w:p w:rsidR="00345F3B" w:rsidRPr="00A23EBE" w:rsidRDefault="00C133F2" w:rsidP="00C96810">
      <w:pPr>
        <w:spacing w:after="0" w:line="240" w:lineRule="auto"/>
        <w:contextualSpacing/>
        <w:jc w:val="both"/>
        <w:rPr>
          <w:rFonts w:ascii="Arial Narrow" w:hAnsi="Arial Narrow"/>
          <w:bCs/>
        </w:rPr>
      </w:pPr>
      <w:r w:rsidRPr="00A23EBE">
        <w:rPr>
          <w:rFonts w:ascii="Arial Narrow" w:hAnsi="Arial Narrow"/>
          <w:bCs/>
        </w:rPr>
        <w:t>If the country does not accept responsibility for you,</w:t>
      </w:r>
      <w:r w:rsidR="00EC5EAC" w:rsidRPr="00A23EBE">
        <w:rPr>
          <w:rFonts w:ascii="Arial Narrow" w:hAnsi="Arial Narrow"/>
          <w:bCs/>
        </w:rPr>
        <w:t xml:space="preserve"> the Asylu</w:t>
      </w:r>
      <w:r w:rsidR="00EF07C9" w:rsidRPr="00A23EBE">
        <w:rPr>
          <w:rFonts w:ascii="Arial Narrow" w:hAnsi="Arial Narrow"/>
          <w:bCs/>
        </w:rPr>
        <w:t>m Service may write to ask if they</w:t>
      </w:r>
      <w:r w:rsidR="000533A2" w:rsidRPr="00A23EBE">
        <w:rPr>
          <w:rFonts w:ascii="Arial Narrow" w:hAnsi="Arial Narrow"/>
          <w:bCs/>
        </w:rPr>
        <w:t xml:space="preserve"> could reconsider the decision</w:t>
      </w:r>
      <w:r w:rsidR="000533A2" w:rsidRPr="000823EF">
        <w:rPr>
          <w:rFonts w:ascii="Arial Narrow" w:hAnsi="Arial Narrow"/>
          <w:bCs/>
        </w:rPr>
        <w:t>. T</w:t>
      </w:r>
      <w:r w:rsidR="00EF07C9" w:rsidRPr="000823EF">
        <w:rPr>
          <w:rFonts w:ascii="Arial Narrow" w:hAnsi="Arial Narrow"/>
          <w:bCs/>
        </w:rPr>
        <w:t>he countr</w:t>
      </w:r>
      <w:r w:rsidR="007F7948" w:rsidRPr="000823EF">
        <w:rPr>
          <w:rFonts w:ascii="Arial Narrow" w:hAnsi="Arial Narrow"/>
          <w:bCs/>
        </w:rPr>
        <w:t xml:space="preserve">y </w:t>
      </w:r>
      <w:r w:rsidR="00531680" w:rsidRPr="000823EF">
        <w:rPr>
          <w:rFonts w:ascii="Arial Narrow" w:hAnsi="Arial Narrow"/>
          <w:bCs/>
        </w:rPr>
        <w:t>usually</w:t>
      </w:r>
      <w:r w:rsidR="007F7948" w:rsidRPr="000823EF">
        <w:rPr>
          <w:rFonts w:ascii="Arial Narrow" w:hAnsi="Arial Narrow"/>
          <w:bCs/>
        </w:rPr>
        <w:t xml:space="preserve"> </w:t>
      </w:r>
      <w:r w:rsidR="00531680" w:rsidRPr="000823EF">
        <w:rPr>
          <w:rFonts w:ascii="Arial Narrow" w:hAnsi="Arial Narrow"/>
          <w:bCs/>
        </w:rPr>
        <w:t>replies</w:t>
      </w:r>
      <w:r w:rsidR="007F7948" w:rsidRPr="000823EF">
        <w:rPr>
          <w:rFonts w:ascii="Arial Narrow" w:hAnsi="Arial Narrow"/>
          <w:bCs/>
        </w:rPr>
        <w:t xml:space="preserve"> within two weeks but sometimes it could take longer.</w:t>
      </w:r>
    </w:p>
    <w:p w:rsidR="001D536A" w:rsidRPr="00A23EBE" w:rsidRDefault="001D536A" w:rsidP="00C96810">
      <w:pPr>
        <w:spacing w:after="0" w:line="240" w:lineRule="auto"/>
        <w:contextualSpacing/>
        <w:jc w:val="both"/>
        <w:rPr>
          <w:rFonts w:ascii="Arial Narrow" w:hAnsi="Arial Narrow"/>
          <w:bCs/>
        </w:rPr>
      </w:pPr>
    </w:p>
    <w:p w:rsidR="001D536A" w:rsidRPr="00A23EBE" w:rsidRDefault="001D536A" w:rsidP="001D536A">
      <w:pPr>
        <w:pStyle w:val="ListParagraph"/>
        <w:numPr>
          <w:ilvl w:val="0"/>
          <w:numId w:val="3"/>
        </w:numPr>
        <w:spacing w:after="0" w:line="240" w:lineRule="auto"/>
        <w:jc w:val="both"/>
        <w:rPr>
          <w:rFonts w:ascii="Arial Narrow" w:hAnsi="Arial Narrow"/>
          <w:b/>
          <w:bCs/>
          <w:color w:val="0070C0"/>
          <w:lang w:val="en-US"/>
        </w:rPr>
      </w:pPr>
      <w:r w:rsidRPr="00A23EBE">
        <w:rPr>
          <w:rFonts w:ascii="Arial Narrow" w:hAnsi="Arial Narrow"/>
          <w:b/>
          <w:bCs/>
          <w:color w:val="0070C0"/>
          <w:lang w:val="en-US"/>
        </w:rPr>
        <w:t>Why have I been fingerprinted?</w:t>
      </w:r>
    </w:p>
    <w:p w:rsidR="001D536A" w:rsidRPr="00A23EBE" w:rsidRDefault="001D536A" w:rsidP="001D536A">
      <w:pPr>
        <w:spacing w:after="0" w:line="240" w:lineRule="auto"/>
        <w:contextualSpacing/>
        <w:jc w:val="both"/>
        <w:rPr>
          <w:rFonts w:ascii="Arial Narrow" w:hAnsi="Arial Narrow"/>
          <w:b/>
          <w:bCs/>
          <w:lang w:val="en-US"/>
        </w:rPr>
      </w:pPr>
    </w:p>
    <w:p w:rsidR="001D536A" w:rsidRPr="00A23EBE" w:rsidRDefault="001D536A" w:rsidP="001D536A">
      <w:pPr>
        <w:spacing w:after="0" w:line="240" w:lineRule="auto"/>
        <w:contextualSpacing/>
        <w:jc w:val="both"/>
        <w:rPr>
          <w:rFonts w:ascii="Arial Narrow" w:hAnsi="Arial Narrow"/>
          <w:bCs/>
        </w:rPr>
      </w:pPr>
      <w:r w:rsidRPr="00A23EBE">
        <w:rPr>
          <w:rFonts w:ascii="Arial Narrow" w:hAnsi="Arial Narrow"/>
          <w:bCs/>
          <w:lang w:val="en-US"/>
        </w:rPr>
        <w:t>If</w:t>
      </w:r>
      <w:r w:rsidRPr="00A23EBE">
        <w:rPr>
          <w:rFonts w:ascii="Arial Narrow" w:hAnsi="Arial Narrow"/>
          <w:bCs/>
        </w:rPr>
        <w:t xml:space="preserve"> you are 14 years of age or older and you make an application for asylum, a picture or image of your fingers (called a ‘fingerprint’) will be taken and transmitted to a fingerprint database called ‘Eurodac’. You must cooperate in this procedure. All people that apply for asylum are obliged by law to have their fingerprints taken. </w:t>
      </w:r>
    </w:p>
    <w:p w:rsidR="001D536A" w:rsidRPr="00A23EBE" w:rsidRDefault="001D536A" w:rsidP="001D536A">
      <w:pPr>
        <w:spacing w:after="0" w:line="240" w:lineRule="auto"/>
        <w:contextualSpacing/>
        <w:jc w:val="both"/>
        <w:rPr>
          <w:rFonts w:ascii="Arial Narrow" w:hAnsi="Arial Narrow"/>
          <w:bCs/>
        </w:rPr>
      </w:pPr>
    </w:p>
    <w:p w:rsidR="001D536A" w:rsidRPr="00A23EBE" w:rsidRDefault="001D536A" w:rsidP="00C96810">
      <w:pPr>
        <w:spacing w:after="0" w:line="240" w:lineRule="auto"/>
        <w:contextualSpacing/>
        <w:jc w:val="both"/>
        <w:rPr>
          <w:rFonts w:ascii="Arial Narrow" w:hAnsi="Arial Narrow"/>
          <w:bCs/>
        </w:rPr>
      </w:pPr>
      <w:r w:rsidRPr="00A23EBE">
        <w:rPr>
          <w:rFonts w:ascii="Arial Narrow" w:hAnsi="Arial Narrow"/>
          <w:bCs/>
        </w:rPr>
        <w:t>Your fingerprints might be checked at some point to see if you have ever applied for asylum before</w:t>
      </w:r>
      <w:r w:rsidR="000823EF">
        <w:rPr>
          <w:rFonts w:ascii="Arial Narrow" w:hAnsi="Arial Narrow"/>
          <w:bCs/>
        </w:rPr>
        <w:t xml:space="preserve"> in another ‘Dublin country’</w:t>
      </w:r>
      <w:r w:rsidRPr="00A23EBE">
        <w:rPr>
          <w:rFonts w:ascii="Arial Narrow" w:hAnsi="Arial Narrow"/>
          <w:bCs/>
        </w:rPr>
        <w:t xml:space="preserve"> or to see if you were previously fingerprinted at a border</w:t>
      </w:r>
      <w:r w:rsidR="000823EF">
        <w:rPr>
          <w:rFonts w:ascii="Arial Narrow" w:hAnsi="Arial Narrow"/>
          <w:bCs/>
        </w:rPr>
        <w:t xml:space="preserve"> of another ‘Dublin country’</w:t>
      </w:r>
      <w:r w:rsidRPr="00A23EBE">
        <w:rPr>
          <w:rFonts w:ascii="Arial Narrow" w:hAnsi="Arial Narrow"/>
          <w:bCs/>
        </w:rPr>
        <w:t xml:space="preserve">. If it is discovered that you have already applied for asylum in another </w:t>
      </w:r>
      <w:r w:rsidR="00554FF3">
        <w:rPr>
          <w:rFonts w:ascii="Arial Narrow" w:hAnsi="Arial Narrow"/>
          <w:bCs/>
        </w:rPr>
        <w:t>‘</w:t>
      </w:r>
      <w:r w:rsidRPr="00A23EBE">
        <w:rPr>
          <w:rFonts w:ascii="Arial Narrow" w:hAnsi="Arial Narrow"/>
          <w:bCs/>
        </w:rPr>
        <w:t>Dublin country</w:t>
      </w:r>
      <w:r w:rsidR="00554FF3">
        <w:rPr>
          <w:rFonts w:ascii="Arial Narrow" w:hAnsi="Arial Narrow"/>
          <w:bCs/>
        </w:rPr>
        <w:t>’</w:t>
      </w:r>
      <w:r w:rsidRPr="00A23EBE">
        <w:rPr>
          <w:rFonts w:ascii="Arial Narrow" w:hAnsi="Arial Narrow"/>
          <w:bCs/>
        </w:rPr>
        <w:t>, you may be sent to this country</w:t>
      </w:r>
      <w:r w:rsidR="000823EF">
        <w:rPr>
          <w:rFonts w:ascii="Arial Narrow" w:hAnsi="Arial Narrow"/>
          <w:bCs/>
        </w:rPr>
        <w:t>,</w:t>
      </w:r>
      <w:r w:rsidRPr="00A23EBE">
        <w:rPr>
          <w:rFonts w:ascii="Arial Narrow" w:hAnsi="Arial Narrow"/>
          <w:bCs/>
        </w:rPr>
        <w:t xml:space="preserve"> if it is in your best interests for you to go there. This country will then be responsible for examining your application for international protection. </w:t>
      </w:r>
    </w:p>
    <w:p w:rsidR="0094674B" w:rsidRPr="00A23EBE" w:rsidRDefault="0094674B" w:rsidP="00C96810">
      <w:pPr>
        <w:spacing w:after="0" w:line="240" w:lineRule="auto"/>
        <w:contextualSpacing/>
        <w:jc w:val="both"/>
        <w:rPr>
          <w:rFonts w:ascii="Arial Narrow" w:hAnsi="Arial Narrow"/>
          <w:bCs/>
        </w:rPr>
      </w:pPr>
    </w:p>
    <w:p w:rsidR="0094674B" w:rsidRPr="006F7CD2" w:rsidRDefault="0094674B" w:rsidP="00C96810">
      <w:pPr>
        <w:pStyle w:val="ListParagraph"/>
        <w:numPr>
          <w:ilvl w:val="0"/>
          <w:numId w:val="3"/>
        </w:numPr>
        <w:spacing w:after="0" w:line="240" w:lineRule="auto"/>
        <w:jc w:val="both"/>
        <w:rPr>
          <w:rFonts w:ascii="Arial Narrow" w:hAnsi="Arial Narrow"/>
          <w:b/>
          <w:bCs/>
          <w:color w:val="0070C0"/>
        </w:rPr>
      </w:pPr>
      <w:r w:rsidRPr="00A23EBE">
        <w:rPr>
          <w:rFonts w:ascii="Arial Narrow" w:hAnsi="Arial Narrow"/>
          <w:b/>
          <w:bCs/>
          <w:color w:val="0070C0"/>
        </w:rPr>
        <w:t>I have more questions, where can I get information?</w:t>
      </w:r>
    </w:p>
    <w:p w:rsidR="0094674B" w:rsidRPr="00A23EBE" w:rsidRDefault="0094674B" w:rsidP="00C96810">
      <w:pPr>
        <w:spacing w:after="0" w:line="240" w:lineRule="auto"/>
        <w:contextualSpacing/>
        <w:jc w:val="both"/>
        <w:rPr>
          <w:rFonts w:ascii="Arial Narrow" w:hAnsi="Arial Narrow"/>
          <w:bCs/>
        </w:rPr>
      </w:pPr>
      <w:r w:rsidRPr="00A23EBE">
        <w:rPr>
          <w:rFonts w:ascii="Arial Narrow" w:hAnsi="Arial Narrow"/>
          <w:bCs/>
        </w:rPr>
        <w:t>Your guardian</w:t>
      </w:r>
      <w:r w:rsidR="005D0B7E" w:rsidRPr="000823EF">
        <w:rPr>
          <w:rFonts w:ascii="Arial Narrow" w:hAnsi="Arial Narrow"/>
          <w:bCs/>
        </w:rPr>
        <w:t>/representative</w:t>
      </w:r>
      <w:r w:rsidRPr="00A23EBE">
        <w:rPr>
          <w:rFonts w:ascii="Arial Narrow" w:hAnsi="Arial Narrow"/>
          <w:bCs/>
        </w:rPr>
        <w:t xml:space="preserve"> will be able to answer any more questions that you may have. </w:t>
      </w:r>
    </w:p>
    <w:p w:rsidR="00937699" w:rsidRPr="00A23EBE" w:rsidRDefault="00937699" w:rsidP="00C96810">
      <w:pPr>
        <w:spacing w:after="0" w:line="240" w:lineRule="auto"/>
        <w:contextualSpacing/>
        <w:jc w:val="both"/>
        <w:rPr>
          <w:rFonts w:ascii="Arial Narrow" w:hAnsi="Arial Narrow"/>
          <w:bCs/>
        </w:rPr>
      </w:pPr>
    </w:p>
    <w:p w:rsidR="00937699" w:rsidRPr="00A23EBE" w:rsidRDefault="001C7662" w:rsidP="00C96810">
      <w:pPr>
        <w:spacing w:after="0" w:line="240" w:lineRule="auto"/>
        <w:contextualSpacing/>
        <w:jc w:val="both"/>
        <w:rPr>
          <w:rFonts w:ascii="Arial Narrow" w:hAnsi="Arial Narrow"/>
          <w:bCs/>
        </w:rPr>
      </w:pPr>
      <w:r>
        <w:rPr>
          <w:rFonts w:ascii="Arial Narrow" w:hAnsi="Arial Narrow"/>
          <w:bCs/>
        </w:rPr>
        <w:t>August</w:t>
      </w:r>
      <w:r w:rsidR="00937699" w:rsidRPr="00A23EBE">
        <w:rPr>
          <w:rFonts w:ascii="Arial Narrow" w:hAnsi="Arial Narrow"/>
          <w:bCs/>
        </w:rPr>
        <w:t xml:space="preserve"> 2016</w:t>
      </w:r>
    </w:p>
    <w:sectPr w:rsidR="00937699" w:rsidRPr="00A23EBE" w:rsidSect="006F7CD2">
      <w:footerReference w:type="default" r:id="rId9"/>
      <w:headerReference w:type="first" r:id="rId10"/>
      <w:pgSz w:w="11906" w:h="16838"/>
      <w:pgMar w:top="166" w:right="720" w:bottom="450" w:left="720" w:header="4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D6" w:rsidRDefault="002069D6" w:rsidP="00FB37FA">
      <w:pPr>
        <w:spacing w:after="0" w:line="240" w:lineRule="auto"/>
      </w:pPr>
      <w:r>
        <w:separator/>
      </w:r>
    </w:p>
  </w:endnote>
  <w:endnote w:type="continuationSeparator" w:id="0">
    <w:p w:rsidR="002069D6" w:rsidRDefault="002069D6" w:rsidP="00FB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337246"/>
      <w:docPartObj>
        <w:docPartGallery w:val="Page Numbers (Bottom of Page)"/>
        <w:docPartUnique/>
      </w:docPartObj>
    </w:sdtPr>
    <w:sdtEndPr>
      <w:rPr>
        <w:noProof/>
      </w:rPr>
    </w:sdtEndPr>
    <w:sdtContent>
      <w:p w:rsidR="00184201" w:rsidRDefault="002069D6">
        <w:pPr>
          <w:pStyle w:val="Footer"/>
          <w:jc w:val="center"/>
        </w:pPr>
        <w:r>
          <w:fldChar w:fldCharType="begin"/>
        </w:r>
        <w:r>
          <w:instrText xml:space="preserve"> PAGE   \* MERGEFORMAT </w:instrText>
        </w:r>
        <w:r>
          <w:fldChar w:fldCharType="separate"/>
        </w:r>
        <w:r w:rsidR="005E523C">
          <w:rPr>
            <w:noProof/>
          </w:rPr>
          <w:t>2</w:t>
        </w:r>
        <w:r>
          <w:rPr>
            <w:noProof/>
          </w:rPr>
          <w:fldChar w:fldCharType="end"/>
        </w:r>
      </w:p>
    </w:sdtContent>
  </w:sdt>
  <w:p w:rsidR="00184201" w:rsidRDefault="00184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D6" w:rsidRDefault="002069D6" w:rsidP="00FB37FA">
      <w:pPr>
        <w:spacing w:after="0" w:line="240" w:lineRule="auto"/>
      </w:pPr>
      <w:r>
        <w:separator/>
      </w:r>
    </w:p>
  </w:footnote>
  <w:footnote w:type="continuationSeparator" w:id="0">
    <w:p w:rsidR="002069D6" w:rsidRDefault="002069D6" w:rsidP="00FB37FA">
      <w:pPr>
        <w:spacing w:after="0" w:line="240" w:lineRule="auto"/>
      </w:pPr>
      <w:r>
        <w:continuationSeparator/>
      </w:r>
    </w:p>
  </w:footnote>
  <w:footnote w:id="1">
    <w:p w:rsidR="00A46D25" w:rsidRPr="00A46D25" w:rsidRDefault="00A46D25">
      <w:pPr>
        <w:pStyle w:val="FootnoteText"/>
        <w:rPr>
          <w:lang w:val="en-US"/>
        </w:rPr>
      </w:pPr>
      <w:r>
        <w:rPr>
          <w:rStyle w:val="FootnoteReference"/>
        </w:rPr>
        <w:footnoteRef/>
      </w:r>
      <w:r w:rsidRPr="00A46D25">
        <w:rPr>
          <w:lang w:val="en-US"/>
        </w:rPr>
        <w:t xml:space="preserve"> </w:t>
      </w:r>
      <w:r>
        <w:rPr>
          <w:lang w:val="en-US"/>
        </w:rPr>
        <w:t>Article 4 of the Regulation (EU) No 604/2013</w:t>
      </w:r>
    </w:p>
  </w:footnote>
  <w:footnote w:id="2">
    <w:p w:rsidR="00A46D25" w:rsidRPr="00A46D25" w:rsidRDefault="00A46D25">
      <w:pPr>
        <w:pStyle w:val="FootnoteText"/>
        <w:rPr>
          <w:lang w:val="en-US"/>
        </w:rPr>
      </w:pPr>
      <w:r>
        <w:rPr>
          <w:rStyle w:val="FootnoteReference"/>
        </w:rPr>
        <w:footnoteRef/>
      </w:r>
      <w:r w:rsidRPr="00A46D25">
        <w:rPr>
          <w:lang w:val="en-US"/>
        </w:rPr>
        <w:t xml:space="preserve"> </w:t>
      </w:r>
      <w:r>
        <w:rPr>
          <w:lang w:val="en-US"/>
        </w:rPr>
        <w:t>Your mother’s or father’s sister</w:t>
      </w:r>
    </w:p>
  </w:footnote>
  <w:footnote w:id="3">
    <w:p w:rsidR="00A46D25" w:rsidRPr="00A46D25" w:rsidRDefault="00A46D25">
      <w:pPr>
        <w:pStyle w:val="FootnoteText"/>
        <w:rPr>
          <w:lang w:val="en-US"/>
        </w:rPr>
      </w:pPr>
      <w:r>
        <w:rPr>
          <w:rStyle w:val="FootnoteReference"/>
        </w:rPr>
        <w:footnoteRef/>
      </w:r>
      <w:r w:rsidRPr="00A46D25">
        <w:rPr>
          <w:lang w:val="en-US"/>
        </w:rPr>
        <w:t xml:space="preserve"> </w:t>
      </w:r>
      <w:r>
        <w:rPr>
          <w:lang w:val="en-US"/>
        </w:rPr>
        <w:t>Your mother’s or father’s brother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01" w:rsidRPr="00F37F1D" w:rsidRDefault="00184201" w:rsidP="00846C08">
    <w:pPr>
      <w:pStyle w:val="Header"/>
    </w:pPr>
    <w:r>
      <w:rPr>
        <w:noProof/>
      </w:rPr>
      <w:drawing>
        <wp:anchor distT="0" distB="0" distL="114300" distR="114300" simplePos="0" relativeHeight="251658240" behindDoc="0" locked="0" layoutInCell="1" allowOverlap="1">
          <wp:simplePos x="0" y="0"/>
          <wp:positionH relativeFrom="column">
            <wp:posOffset>-366776</wp:posOffset>
          </wp:positionH>
          <wp:positionV relativeFrom="paragraph">
            <wp:posOffset>-193040</wp:posOffset>
          </wp:positionV>
          <wp:extent cx="3169920" cy="89138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9920" cy="891384"/>
                  </a:xfrm>
                  <a:prstGeom prst="rect">
                    <a:avLst/>
                  </a:prstGeom>
                </pic:spPr>
              </pic:pic>
            </a:graphicData>
          </a:graphic>
        </wp:anchor>
      </w:drawing>
    </w:r>
    <w:r>
      <w:ptab w:relativeTo="margin" w:alignment="center" w:leader="none"/>
    </w:r>
    <w:r>
      <w:ptab w:relativeTo="margin" w:alignment="right" w:leader="none"/>
    </w:r>
    <w:r w:rsidRPr="00846C08">
      <w:rPr>
        <w:noProof/>
      </w:rPr>
      <w:drawing>
        <wp:inline distT="0" distB="0" distL="0" distR="0">
          <wp:extent cx="1257300" cy="864394"/>
          <wp:effectExtent l="19050" t="0" r="0" b="0"/>
          <wp:docPr id="5" name="Picture 4" descr="C:\Users\User\Pictures\GOV. &amp; ERF LOGOS\Logo GOV-MOI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GOV. &amp; ERF LOGOS\Logo GOV-MOI shor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8643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1563"/>
    <w:multiLevelType w:val="hybridMultilevel"/>
    <w:tmpl w:val="2F74FCB4"/>
    <w:lvl w:ilvl="0" w:tplc="59DCC2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62B79"/>
    <w:multiLevelType w:val="hybridMultilevel"/>
    <w:tmpl w:val="00982BC4"/>
    <w:lvl w:ilvl="0" w:tplc="59DCC2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890777"/>
    <w:multiLevelType w:val="hybridMultilevel"/>
    <w:tmpl w:val="80887E8A"/>
    <w:lvl w:ilvl="0" w:tplc="8162EE74">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6A6A90"/>
    <w:multiLevelType w:val="hybridMultilevel"/>
    <w:tmpl w:val="0C00C3AE"/>
    <w:lvl w:ilvl="0" w:tplc="59DCC2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5230EF"/>
    <w:multiLevelType w:val="hybridMultilevel"/>
    <w:tmpl w:val="2F74FCB4"/>
    <w:lvl w:ilvl="0" w:tplc="59DCC2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5C0EBA"/>
    <w:multiLevelType w:val="hybridMultilevel"/>
    <w:tmpl w:val="31C26E16"/>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1406465"/>
    <w:multiLevelType w:val="hybridMultilevel"/>
    <w:tmpl w:val="62AA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400CB"/>
    <w:multiLevelType w:val="hybridMultilevel"/>
    <w:tmpl w:val="2D3C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40881"/>
    <w:multiLevelType w:val="hybridMultilevel"/>
    <w:tmpl w:val="D8E42ED4"/>
    <w:lvl w:ilvl="0" w:tplc="59DCC2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6A2288"/>
    <w:multiLevelType w:val="hybridMultilevel"/>
    <w:tmpl w:val="0C00C3AE"/>
    <w:lvl w:ilvl="0" w:tplc="59DCC2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DD6447"/>
    <w:multiLevelType w:val="hybridMultilevel"/>
    <w:tmpl w:val="7850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BC655A"/>
    <w:multiLevelType w:val="hybridMultilevel"/>
    <w:tmpl w:val="F0A6B87A"/>
    <w:lvl w:ilvl="0" w:tplc="309E785C">
      <w:start w:val="3"/>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7"/>
  </w:num>
  <w:num w:numId="5">
    <w:abstractNumId w:val="1"/>
  </w:num>
  <w:num w:numId="6">
    <w:abstractNumId w:val="4"/>
  </w:num>
  <w:num w:numId="7">
    <w:abstractNumId w:val="0"/>
  </w:num>
  <w:num w:numId="8">
    <w:abstractNumId w:val="10"/>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64"/>
    <w:rsid w:val="00001720"/>
    <w:rsid w:val="00001E0C"/>
    <w:rsid w:val="00012A78"/>
    <w:rsid w:val="00015825"/>
    <w:rsid w:val="00025FAB"/>
    <w:rsid w:val="0002637E"/>
    <w:rsid w:val="00051BAF"/>
    <w:rsid w:val="000533A2"/>
    <w:rsid w:val="00061B74"/>
    <w:rsid w:val="000621BF"/>
    <w:rsid w:val="000740B0"/>
    <w:rsid w:val="00077A85"/>
    <w:rsid w:val="000823EF"/>
    <w:rsid w:val="0008518F"/>
    <w:rsid w:val="000B46D1"/>
    <w:rsid w:val="000B64A4"/>
    <w:rsid w:val="000D71B9"/>
    <w:rsid w:val="000F1EC1"/>
    <w:rsid w:val="000F4763"/>
    <w:rsid w:val="001134ED"/>
    <w:rsid w:val="001300E5"/>
    <w:rsid w:val="0014379D"/>
    <w:rsid w:val="00160A40"/>
    <w:rsid w:val="00171A85"/>
    <w:rsid w:val="00171B74"/>
    <w:rsid w:val="0017689A"/>
    <w:rsid w:val="001768F9"/>
    <w:rsid w:val="00177CA5"/>
    <w:rsid w:val="00180C74"/>
    <w:rsid w:val="00184201"/>
    <w:rsid w:val="00184B99"/>
    <w:rsid w:val="001A4DBB"/>
    <w:rsid w:val="001A64B4"/>
    <w:rsid w:val="001B0A15"/>
    <w:rsid w:val="001B7112"/>
    <w:rsid w:val="001C13DB"/>
    <w:rsid w:val="001C39AC"/>
    <w:rsid w:val="001C7662"/>
    <w:rsid w:val="001D345C"/>
    <w:rsid w:val="001D536A"/>
    <w:rsid w:val="00204897"/>
    <w:rsid w:val="002069D6"/>
    <w:rsid w:val="00207228"/>
    <w:rsid w:val="002364F4"/>
    <w:rsid w:val="002438F9"/>
    <w:rsid w:val="00246481"/>
    <w:rsid w:val="002501B0"/>
    <w:rsid w:val="00251B06"/>
    <w:rsid w:val="00260528"/>
    <w:rsid w:val="0029049B"/>
    <w:rsid w:val="00290AD6"/>
    <w:rsid w:val="002A0660"/>
    <w:rsid w:val="002A2EEE"/>
    <w:rsid w:val="002B1AD2"/>
    <w:rsid w:val="002B45F9"/>
    <w:rsid w:val="002B4C0E"/>
    <w:rsid w:val="002B711F"/>
    <w:rsid w:val="002E35FF"/>
    <w:rsid w:val="002F603D"/>
    <w:rsid w:val="0030623C"/>
    <w:rsid w:val="00316D24"/>
    <w:rsid w:val="00322C50"/>
    <w:rsid w:val="00335882"/>
    <w:rsid w:val="00344420"/>
    <w:rsid w:val="00345F3B"/>
    <w:rsid w:val="00346742"/>
    <w:rsid w:val="00375CC0"/>
    <w:rsid w:val="0038038B"/>
    <w:rsid w:val="003813F5"/>
    <w:rsid w:val="00392165"/>
    <w:rsid w:val="003964A8"/>
    <w:rsid w:val="00397E99"/>
    <w:rsid w:val="003A55B0"/>
    <w:rsid w:val="003B0BA1"/>
    <w:rsid w:val="003B2607"/>
    <w:rsid w:val="003C38BC"/>
    <w:rsid w:val="003C4BBC"/>
    <w:rsid w:val="003C7075"/>
    <w:rsid w:val="003D1683"/>
    <w:rsid w:val="003D2344"/>
    <w:rsid w:val="003E0662"/>
    <w:rsid w:val="003F4F45"/>
    <w:rsid w:val="003F6D4B"/>
    <w:rsid w:val="00404289"/>
    <w:rsid w:val="0040483E"/>
    <w:rsid w:val="00405AC9"/>
    <w:rsid w:val="004107F3"/>
    <w:rsid w:val="00421E4A"/>
    <w:rsid w:val="004315FC"/>
    <w:rsid w:val="00435738"/>
    <w:rsid w:val="0044530D"/>
    <w:rsid w:val="004462A5"/>
    <w:rsid w:val="004550AD"/>
    <w:rsid w:val="0046062D"/>
    <w:rsid w:val="00461396"/>
    <w:rsid w:val="004619A9"/>
    <w:rsid w:val="00462462"/>
    <w:rsid w:val="00464BBF"/>
    <w:rsid w:val="00476130"/>
    <w:rsid w:val="00482E8B"/>
    <w:rsid w:val="00491E8D"/>
    <w:rsid w:val="00497807"/>
    <w:rsid w:val="004A677D"/>
    <w:rsid w:val="004B0F67"/>
    <w:rsid w:val="004B1290"/>
    <w:rsid w:val="004B3FBD"/>
    <w:rsid w:val="004C037F"/>
    <w:rsid w:val="004D34E0"/>
    <w:rsid w:val="004E0294"/>
    <w:rsid w:val="004E35AA"/>
    <w:rsid w:val="0050093A"/>
    <w:rsid w:val="00502903"/>
    <w:rsid w:val="005034B6"/>
    <w:rsid w:val="00513B54"/>
    <w:rsid w:val="005245C6"/>
    <w:rsid w:val="0053078C"/>
    <w:rsid w:val="00531680"/>
    <w:rsid w:val="00531F58"/>
    <w:rsid w:val="005353F2"/>
    <w:rsid w:val="00535FD0"/>
    <w:rsid w:val="005415DC"/>
    <w:rsid w:val="005450E7"/>
    <w:rsid w:val="00554FF3"/>
    <w:rsid w:val="00556FEF"/>
    <w:rsid w:val="00566021"/>
    <w:rsid w:val="00575DE1"/>
    <w:rsid w:val="00594E4A"/>
    <w:rsid w:val="005A328E"/>
    <w:rsid w:val="005D0B7E"/>
    <w:rsid w:val="005D25CB"/>
    <w:rsid w:val="005E523C"/>
    <w:rsid w:val="005F3851"/>
    <w:rsid w:val="00611755"/>
    <w:rsid w:val="00613485"/>
    <w:rsid w:val="00616191"/>
    <w:rsid w:val="006165A6"/>
    <w:rsid w:val="00616EFC"/>
    <w:rsid w:val="00627AE4"/>
    <w:rsid w:val="00634ECB"/>
    <w:rsid w:val="006368BD"/>
    <w:rsid w:val="00672A90"/>
    <w:rsid w:val="00673115"/>
    <w:rsid w:val="00673A23"/>
    <w:rsid w:val="00675762"/>
    <w:rsid w:val="0068409C"/>
    <w:rsid w:val="006947F3"/>
    <w:rsid w:val="00694A2F"/>
    <w:rsid w:val="006A780A"/>
    <w:rsid w:val="006B2F0F"/>
    <w:rsid w:val="006B3CB2"/>
    <w:rsid w:val="006C206B"/>
    <w:rsid w:val="006C316C"/>
    <w:rsid w:val="006D5624"/>
    <w:rsid w:val="006D60A5"/>
    <w:rsid w:val="006F0692"/>
    <w:rsid w:val="006F698E"/>
    <w:rsid w:val="006F7CD2"/>
    <w:rsid w:val="00706FBA"/>
    <w:rsid w:val="007154D1"/>
    <w:rsid w:val="00715D90"/>
    <w:rsid w:val="00721E8C"/>
    <w:rsid w:val="00724406"/>
    <w:rsid w:val="00725099"/>
    <w:rsid w:val="00735B6D"/>
    <w:rsid w:val="007367AC"/>
    <w:rsid w:val="00745E64"/>
    <w:rsid w:val="0076165B"/>
    <w:rsid w:val="00771055"/>
    <w:rsid w:val="0077601C"/>
    <w:rsid w:val="00780C57"/>
    <w:rsid w:val="007C2E38"/>
    <w:rsid w:val="007D51E0"/>
    <w:rsid w:val="007E026C"/>
    <w:rsid w:val="007E46D9"/>
    <w:rsid w:val="007F7948"/>
    <w:rsid w:val="00806D77"/>
    <w:rsid w:val="008205C3"/>
    <w:rsid w:val="008213AE"/>
    <w:rsid w:val="0082546D"/>
    <w:rsid w:val="008367F3"/>
    <w:rsid w:val="008421DA"/>
    <w:rsid w:val="00846C08"/>
    <w:rsid w:val="00851371"/>
    <w:rsid w:val="00851A73"/>
    <w:rsid w:val="008548C9"/>
    <w:rsid w:val="008671B7"/>
    <w:rsid w:val="008672E0"/>
    <w:rsid w:val="0088527D"/>
    <w:rsid w:val="008924FC"/>
    <w:rsid w:val="008B5164"/>
    <w:rsid w:val="008C55A2"/>
    <w:rsid w:val="008C7297"/>
    <w:rsid w:val="008E18CE"/>
    <w:rsid w:val="008E2F9A"/>
    <w:rsid w:val="008F2035"/>
    <w:rsid w:val="00901C70"/>
    <w:rsid w:val="009046FA"/>
    <w:rsid w:val="00911D91"/>
    <w:rsid w:val="00915421"/>
    <w:rsid w:val="00917F94"/>
    <w:rsid w:val="00925529"/>
    <w:rsid w:val="00934575"/>
    <w:rsid w:val="00937699"/>
    <w:rsid w:val="00940542"/>
    <w:rsid w:val="0094170C"/>
    <w:rsid w:val="00941800"/>
    <w:rsid w:val="00941E68"/>
    <w:rsid w:val="0094674B"/>
    <w:rsid w:val="009623A9"/>
    <w:rsid w:val="00963132"/>
    <w:rsid w:val="00972156"/>
    <w:rsid w:val="00981CEC"/>
    <w:rsid w:val="0098554A"/>
    <w:rsid w:val="009B502F"/>
    <w:rsid w:val="009B6371"/>
    <w:rsid w:val="009C3BF9"/>
    <w:rsid w:val="009C45AB"/>
    <w:rsid w:val="009C51B0"/>
    <w:rsid w:val="009C5229"/>
    <w:rsid w:val="00A02A83"/>
    <w:rsid w:val="00A065E2"/>
    <w:rsid w:val="00A13D82"/>
    <w:rsid w:val="00A17B9A"/>
    <w:rsid w:val="00A2091A"/>
    <w:rsid w:val="00A20A90"/>
    <w:rsid w:val="00A23EBE"/>
    <w:rsid w:val="00A26FAC"/>
    <w:rsid w:val="00A35B05"/>
    <w:rsid w:val="00A46D25"/>
    <w:rsid w:val="00A531F9"/>
    <w:rsid w:val="00A64FDD"/>
    <w:rsid w:val="00A717AE"/>
    <w:rsid w:val="00A8677B"/>
    <w:rsid w:val="00A94D49"/>
    <w:rsid w:val="00A97266"/>
    <w:rsid w:val="00AA39B3"/>
    <w:rsid w:val="00AB21E5"/>
    <w:rsid w:val="00AB3EC3"/>
    <w:rsid w:val="00AB54F5"/>
    <w:rsid w:val="00AB6832"/>
    <w:rsid w:val="00AC0155"/>
    <w:rsid w:val="00AD02F7"/>
    <w:rsid w:val="00AD052E"/>
    <w:rsid w:val="00AD1D6A"/>
    <w:rsid w:val="00B12605"/>
    <w:rsid w:val="00B168C6"/>
    <w:rsid w:val="00B17663"/>
    <w:rsid w:val="00B217F9"/>
    <w:rsid w:val="00B21AB5"/>
    <w:rsid w:val="00B22825"/>
    <w:rsid w:val="00B24E46"/>
    <w:rsid w:val="00B3182A"/>
    <w:rsid w:val="00B37D8A"/>
    <w:rsid w:val="00B409A8"/>
    <w:rsid w:val="00B44332"/>
    <w:rsid w:val="00B46B14"/>
    <w:rsid w:val="00B5064D"/>
    <w:rsid w:val="00B63EDE"/>
    <w:rsid w:val="00B74A9F"/>
    <w:rsid w:val="00B7623D"/>
    <w:rsid w:val="00BA2937"/>
    <w:rsid w:val="00BA4EA0"/>
    <w:rsid w:val="00BC35BD"/>
    <w:rsid w:val="00BC4F9E"/>
    <w:rsid w:val="00BC6360"/>
    <w:rsid w:val="00BD0967"/>
    <w:rsid w:val="00BE0B8D"/>
    <w:rsid w:val="00BE40AE"/>
    <w:rsid w:val="00BE4736"/>
    <w:rsid w:val="00BF4A53"/>
    <w:rsid w:val="00BF4BF0"/>
    <w:rsid w:val="00C133F2"/>
    <w:rsid w:val="00C150C4"/>
    <w:rsid w:val="00C62B8D"/>
    <w:rsid w:val="00C6626C"/>
    <w:rsid w:val="00C67CBE"/>
    <w:rsid w:val="00C8240E"/>
    <w:rsid w:val="00C84C37"/>
    <w:rsid w:val="00C90686"/>
    <w:rsid w:val="00C930AB"/>
    <w:rsid w:val="00C96810"/>
    <w:rsid w:val="00CA1F8C"/>
    <w:rsid w:val="00CA5C64"/>
    <w:rsid w:val="00CB5C3D"/>
    <w:rsid w:val="00CB7A26"/>
    <w:rsid w:val="00CD3260"/>
    <w:rsid w:val="00CE11B0"/>
    <w:rsid w:val="00CE2247"/>
    <w:rsid w:val="00CE3199"/>
    <w:rsid w:val="00D005F5"/>
    <w:rsid w:val="00D14461"/>
    <w:rsid w:val="00D154AA"/>
    <w:rsid w:val="00D158CA"/>
    <w:rsid w:val="00D35EA9"/>
    <w:rsid w:val="00D501B2"/>
    <w:rsid w:val="00D50C15"/>
    <w:rsid w:val="00D5660B"/>
    <w:rsid w:val="00D6156E"/>
    <w:rsid w:val="00D67859"/>
    <w:rsid w:val="00DB3F98"/>
    <w:rsid w:val="00DB6C28"/>
    <w:rsid w:val="00DC4EA6"/>
    <w:rsid w:val="00DD7B6C"/>
    <w:rsid w:val="00DE0168"/>
    <w:rsid w:val="00DE28EF"/>
    <w:rsid w:val="00DF778A"/>
    <w:rsid w:val="00E07567"/>
    <w:rsid w:val="00E21CFE"/>
    <w:rsid w:val="00E24366"/>
    <w:rsid w:val="00E26878"/>
    <w:rsid w:val="00E35030"/>
    <w:rsid w:val="00E36D33"/>
    <w:rsid w:val="00E51587"/>
    <w:rsid w:val="00E91A55"/>
    <w:rsid w:val="00EB08E4"/>
    <w:rsid w:val="00EB70D3"/>
    <w:rsid w:val="00EC11D4"/>
    <w:rsid w:val="00EC5EAC"/>
    <w:rsid w:val="00EF07C9"/>
    <w:rsid w:val="00F11E0B"/>
    <w:rsid w:val="00F13D2B"/>
    <w:rsid w:val="00F31082"/>
    <w:rsid w:val="00F37F1D"/>
    <w:rsid w:val="00F473C8"/>
    <w:rsid w:val="00F601CA"/>
    <w:rsid w:val="00F633B1"/>
    <w:rsid w:val="00F73307"/>
    <w:rsid w:val="00F74855"/>
    <w:rsid w:val="00F76B94"/>
    <w:rsid w:val="00F873B5"/>
    <w:rsid w:val="00FA465F"/>
    <w:rsid w:val="00FB37FA"/>
    <w:rsid w:val="00FD5A09"/>
    <w:rsid w:val="00FD7AA0"/>
    <w:rsid w:val="00FE1894"/>
    <w:rsid w:val="00FE365E"/>
    <w:rsid w:val="00FE4960"/>
    <w:rsid w:val="00FE5150"/>
    <w:rsid w:val="00FF2D41"/>
    <w:rsid w:val="00FF5EB2"/>
    <w:rsid w:val="00FF66A8"/>
    <w:rsid w:val="00FF6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164"/>
    <w:pPr>
      <w:ind w:left="720"/>
      <w:contextualSpacing/>
    </w:pPr>
  </w:style>
  <w:style w:type="paragraph" w:styleId="Header">
    <w:name w:val="header"/>
    <w:basedOn w:val="Normal"/>
    <w:link w:val="HeaderChar"/>
    <w:uiPriority w:val="99"/>
    <w:unhideWhenUsed/>
    <w:rsid w:val="00FB37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37FA"/>
  </w:style>
  <w:style w:type="paragraph" w:styleId="Footer">
    <w:name w:val="footer"/>
    <w:basedOn w:val="Normal"/>
    <w:link w:val="FooterChar"/>
    <w:uiPriority w:val="99"/>
    <w:unhideWhenUsed/>
    <w:rsid w:val="00FB37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37FA"/>
  </w:style>
  <w:style w:type="character" w:styleId="CommentReference">
    <w:name w:val="annotation reference"/>
    <w:basedOn w:val="DefaultParagraphFont"/>
    <w:uiPriority w:val="99"/>
    <w:semiHidden/>
    <w:unhideWhenUsed/>
    <w:rsid w:val="00A94D49"/>
    <w:rPr>
      <w:sz w:val="16"/>
      <w:szCs w:val="16"/>
    </w:rPr>
  </w:style>
  <w:style w:type="paragraph" w:styleId="CommentText">
    <w:name w:val="annotation text"/>
    <w:basedOn w:val="Normal"/>
    <w:link w:val="CommentTextChar"/>
    <w:uiPriority w:val="99"/>
    <w:semiHidden/>
    <w:unhideWhenUsed/>
    <w:rsid w:val="00A94D49"/>
    <w:pPr>
      <w:spacing w:line="240" w:lineRule="auto"/>
    </w:pPr>
    <w:rPr>
      <w:sz w:val="20"/>
      <w:szCs w:val="20"/>
    </w:rPr>
  </w:style>
  <w:style w:type="character" w:customStyle="1" w:styleId="CommentTextChar">
    <w:name w:val="Comment Text Char"/>
    <w:basedOn w:val="DefaultParagraphFont"/>
    <w:link w:val="CommentText"/>
    <w:uiPriority w:val="99"/>
    <w:semiHidden/>
    <w:rsid w:val="00A94D49"/>
    <w:rPr>
      <w:sz w:val="20"/>
      <w:szCs w:val="20"/>
    </w:rPr>
  </w:style>
  <w:style w:type="paragraph" w:styleId="CommentSubject">
    <w:name w:val="annotation subject"/>
    <w:basedOn w:val="CommentText"/>
    <w:next w:val="CommentText"/>
    <w:link w:val="CommentSubjectChar"/>
    <w:uiPriority w:val="99"/>
    <w:semiHidden/>
    <w:unhideWhenUsed/>
    <w:rsid w:val="00A94D49"/>
    <w:rPr>
      <w:b/>
      <w:bCs/>
    </w:rPr>
  </w:style>
  <w:style w:type="character" w:customStyle="1" w:styleId="CommentSubjectChar">
    <w:name w:val="Comment Subject Char"/>
    <w:basedOn w:val="CommentTextChar"/>
    <w:link w:val="CommentSubject"/>
    <w:uiPriority w:val="99"/>
    <w:semiHidden/>
    <w:rsid w:val="00A94D49"/>
    <w:rPr>
      <w:b/>
      <w:bCs/>
      <w:sz w:val="20"/>
      <w:szCs w:val="20"/>
    </w:rPr>
  </w:style>
  <w:style w:type="paragraph" w:styleId="BalloonText">
    <w:name w:val="Balloon Text"/>
    <w:basedOn w:val="Normal"/>
    <w:link w:val="BalloonTextChar"/>
    <w:uiPriority w:val="99"/>
    <w:semiHidden/>
    <w:unhideWhenUsed/>
    <w:rsid w:val="00D005F5"/>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D005F5"/>
    <w:rPr>
      <w:rFonts w:ascii="Tahoma" w:hAnsi="Tahoma" w:cs="Tahoma"/>
      <w:sz w:val="20"/>
      <w:szCs w:val="16"/>
    </w:rPr>
  </w:style>
  <w:style w:type="paragraph" w:styleId="FootnoteText">
    <w:name w:val="footnote text"/>
    <w:basedOn w:val="Normal"/>
    <w:link w:val="FootnoteTextChar"/>
    <w:uiPriority w:val="99"/>
    <w:semiHidden/>
    <w:unhideWhenUsed/>
    <w:rsid w:val="00AB6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832"/>
    <w:rPr>
      <w:sz w:val="20"/>
      <w:szCs w:val="20"/>
    </w:rPr>
  </w:style>
  <w:style w:type="character" w:styleId="FootnoteReference">
    <w:name w:val="footnote reference"/>
    <w:basedOn w:val="DefaultParagraphFont"/>
    <w:uiPriority w:val="99"/>
    <w:semiHidden/>
    <w:unhideWhenUsed/>
    <w:rsid w:val="00AB68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164"/>
    <w:pPr>
      <w:ind w:left="720"/>
      <w:contextualSpacing/>
    </w:pPr>
  </w:style>
  <w:style w:type="paragraph" w:styleId="Header">
    <w:name w:val="header"/>
    <w:basedOn w:val="Normal"/>
    <w:link w:val="HeaderChar"/>
    <w:uiPriority w:val="99"/>
    <w:unhideWhenUsed/>
    <w:rsid w:val="00FB37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37FA"/>
  </w:style>
  <w:style w:type="paragraph" w:styleId="Footer">
    <w:name w:val="footer"/>
    <w:basedOn w:val="Normal"/>
    <w:link w:val="FooterChar"/>
    <w:uiPriority w:val="99"/>
    <w:unhideWhenUsed/>
    <w:rsid w:val="00FB37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37FA"/>
  </w:style>
  <w:style w:type="character" w:styleId="CommentReference">
    <w:name w:val="annotation reference"/>
    <w:basedOn w:val="DefaultParagraphFont"/>
    <w:uiPriority w:val="99"/>
    <w:semiHidden/>
    <w:unhideWhenUsed/>
    <w:rsid w:val="00A94D49"/>
    <w:rPr>
      <w:sz w:val="16"/>
      <w:szCs w:val="16"/>
    </w:rPr>
  </w:style>
  <w:style w:type="paragraph" w:styleId="CommentText">
    <w:name w:val="annotation text"/>
    <w:basedOn w:val="Normal"/>
    <w:link w:val="CommentTextChar"/>
    <w:uiPriority w:val="99"/>
    <w:semiHidden/>
    <w:unhideWhenUsed/>
    <w:rsid w:val="00A94D49"/>
    <w:pPr>
      <w:spacing w:line="240" w:lineRule="auto"/>
    </w:pPr>
    <w:rPr>
      <w:sz w:val="20"/>
      <w:szCs w:val="20"/>
    </w:rPr>
  </w:style>
  <w:style w:type="character" w:customStyle="1" w:styleId="CommentTextChar">
    <w:name w:val="Comment Text Char"/>
    <w:basedOn w:val="DefaultParagraphFont"/>
    <w:link w:val="CommentText"/>
    <w:uiPriority w:val="99"/>
    <w:semiHidden/>
    <w:rsid w:val="00A94D49"/>
    <w:rPr>
      <w:sz w:val="20"/>
      <w:szCs w:val="20"/>
    </w:rPr>
  </w:style>
  <w:style w:type="paragraph" w:styleId="CommentSubject">
    <w:name w:val="annotation subject"/>
    <w:basedOn w:val="CommentText"/>
    <w:next w:val="CommentText"/>
    <w:link w:val="CommentSubjectChar"/>
    <w:uiPriority w:val="99"/>
    <w:semiHidden/>
    <w:unhideWhenUsed/>
    <w:rsid w:val="00A94D49"/>
    <w:rPr>
      <w:b/>
      <w:bCs/>
    </w:rPr>
  </w:style>
  <w:style w:type="character" w:customStyle="1" w:styleId="CommentSubjectChar">
    <w:name w:val="Comment Subject Char"/>
    <w:basedOn w:val="CommentTextChar"/>
    <w:link w:val="CommentSubject"/>
    <w:uiPriority w:val="99"/>
    <w:semiHidden/>
    <w:rsid w:val="00A94D49"/>
    <w:rPr>
      <w:b/>
      <w:bCs/>
      <w:sz w:val="20"/>
      <w:szCs w:val="20"/>
    </w:rPr>
  </w:style>
  <w:style w:type="paragraph" w:styleId="BalloonText">
    <w:name w:val="Balloon Text"/>
    <w:basedOn w:val="Normal"/>
    <w:link w:val="BalloonTextChar"/>
    <w:uiPriority w:val="99"/>
    <w:semiHidden/>
    <w:unhideWhenUsed/>
    <w:rsid w:val="00D005F5"/>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D005F5"/>
    <w:rPr>
      <w:rFonts w:ascii="Tahoma" w:hAnsi="Tahoma" w:cs="Tahoma"/>
      <w:sz w:val="20"/>
      <w:szCs w:val="16"/>
    </w:rPr>
  </w:style>
  <w:style w:type="paragraph" w:styleId="FootnoteText">
    <w:name w:val="footnote text"/>
    <w:basedOn w:val="Normal"/>
    <w:link w:val="FootnoteTextChar"/>
    <w:uiPriority w:val="99"/>
    <w:semiHidden/>
    <w:unhideWhenUsed/>
    <w:rsid w:val="00AB6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832"/>
    <w:rPr>
      <w:sz w:val="20"/>
      <w:szCs w:val="20"/>
    </w:rPr>
  </w:style>
  <w:style w:type="character" w:styleId="FootnoteReference">
    <w:name w:val="footnote reference"/>
    <w:basedOn w:val="DefaultParagraphFont"/>
    <w:uiPriority w:val="99"/>
    <w:semiHidden/>
    <w:unhideWhenUsed/>
    <w:rsid w:val="00AB6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288F-A13E-4719-80F1-FC99C17E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 1</dc:creator>
  <cp:lastModifiedBy>User</cp:lastModifiedBy>
  <cp:revision>2</cp:revision>
  <cp:lastPrinted>2016-08-08T09:46:00Z</cp:lastPrinted>
  <dcterms:created xsi:type="dcterms:W3CDTF">2016-08-22T10:25:00Z</dcterms:created>
  <dcterms:modified xsi:type="dcterms:W3CDTF">2016-08-22T10:25:00Z</dcterms:modified>
</cp:coreProperties>
</file>